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C" w:rsidRPr="0033095C" w:rsidRDefault="0033095C" w:rsidP="0033095C">
      <w:pPr>
        <w:pStyle w:val="ConsPlusTitlePage"/>
        <w:jc w:val="center"/>
        <w:rPr>
          <w:rFonts w:ascii="Times New Roman" w:hAnsi="Times New Roman" w:cs="Times New Roman"/>
          <w:sz w:val="36"/>
          <w:szCs w:val="36"/>
        </w:rPr>
      </w:pPr>
      <w:r w:rsidRPr="0033095C">
        <w:rPr>
          <w:rFonts w:ascii="Times New Roman" w:hAnsi="Times New Roman" w:cs="Times New Roman"/>
          <w:sz w:val="36"/>
          <w:szCs w:val="36"/>
        </w:rPr>
        <w:t>"Жилищный кодекс Российской Федерации" от 29.12.2004 N 188-ФЗ</w:t>
      </w:r>
      <w:r w:rsidRPr="0033095C">
        <w:rPr>
          <w:rFonts w:ascii="Times New Roman" w:hAnsi="Times New Roman" w:cs="Times New Roman"/>
          <w:sz w:val="36"/>
          <w:szCs w:val="36"/>
        </w:rPr>
        <w:br/>
        <w:t>(ред. от 31.12.2017)</w:t>
      </w:r>
      <w:r w:rsidRPr="0033095C">
        <w:rPr>
          <w:rFonts w:ascii="Times New Roman" w:hAnsi="Times New Roman" w:cs="Times New Roman"/>
          <w:sz w:val="36"/>
          <w:szCs w:val="36"/>
        </w:rPr>
        <w:br/>
        <w:t xml:space="preserve">(с </w:t>
      </w:r>
      <w:proofErr w:type="spellStart"/>
      <w:r w:rsidRPr="0033095C">
        <w:rPr>
          <w:rFonts w:ascii="Times New Roman" w:hAnsi="Times New Roman" w:cs="Times New Roman"/>
          <w:sz w:val="36"/>
          <w:szCs w:val="36"/>
        </w:rPr>
        <w:t>изм</w:t>
      </w:r>
      <w:proofErr w:type="spellEnd"/>
      <w:r w:rsidRPr="0033095C">
        <w:rPr>
          <w:rFonts w:ascii="Times New Roman" w:hAnsi="Times New Roman" w:cs="Times New Roman"/>
          <w:sz w:val="36"/>
          <w:szCs w:val="36"/>
        </w:rPr>
        <w:t>. и доп., вступ. в силу с 11.01.2018)</w:t>
      </w:r>
    </w:p>
    <w:p w:rsidR="0033095C" w:rsidRDefault="0033095C" w:rsidP="0033095C">
      <w:pPr>
        <w:pStyle w:val="ConsPlusTitle"/>
        <w:ind w:firstLine="540"/>
        <w:jc w:val="both"/>
        <w:outlineLvl w:val="2"/>
      </w:pPr>
    </w:p>
    <w:p w:rsidR="0033095C" w:rsidRPr="0033095C" w:rsidRDefault="0033095C" w:rsidP="0033095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095C" w:rsidRPr="0033095C" w:rsidRDefault="0033095C" w:rsidP="0033095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Статья 12. Полномочия органов государственной власти Российской Федерации в области жилищных отношений</w:t>
      </w:r>
    </w:p>
    <w:p w:rsidR="0033095C" w:rsidRPr="0033095C" w:rsidRDefault="0033095C" w:rsidP="00330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(в ред. Федерального закона от 18.10.2007 N 230-ФЗ)</w:t>
      </w:r>
    </w:p>
    <w:p w:rsidR="0033095C" w:rsidRPr="0033095C" w:rsidRDefault="0033095C" w:rsidP="0033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5C" w:rsidRPr="0033095C" w:rsidRDefault="0033095C" w:rsidP="0033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Российской Федерации в области жилищных отношений относятся: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(в ред. Федерального закона от 18.10.2007 N 230-ФЗ)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1) определение порядка государственного учета жилищных фондов;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2) установление требований к жилым помещениям, их содержанию, содержанию общего имущества собственников помещений в многоквартирных домах, а также порядка обеспечения условий их доступности для инвалидов;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(в ред. Федерального закона от 01.12.2014 N 419-ФЗ)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3) определение оснований признания малоимущих граждан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4) определение </w:t>
      </w:r>
      <w:hyperlink w:anchor="Par816" w:tooltip="Раздел III. ЖИЛЫЕ ПОМЕЩЕНИЯ, ПРЕДОСТАВЛЯЕМЫЕ" w:history="1">
        <w:r w:rsidRPr="0033095C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3095C">
        <w:rPr>
          <w:rFonts w:ascii="Times New Roman" w:hAnsi="Times New Roman" w:cs="Times New Roman"/>
          <w:sz w:val="28"/>
          <w:szCs w:val="28"/>
        </w:rPr>
        <w:t xml:space="preserve"> предоставления малоимущим гражданам по договорам социального найма жилых помещений муниципального жилищного фонда;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5) определение иных категорий граждан в целях предоставления им жилых помещений жилищного фонда Российской Федерации;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6) определение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порядка предоставления жилых помещений жилищного фонда Российской Федерации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гражданам, которые нуждаются в жилых помещениях и категории которых установлены федеральным законом, указами Президента Российской Федерации;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(в ред. Федерального закона от 29.12.2006 N 250-ФЗ)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6.1) определение оснований и порядка предоставления жилых помещений по договорам найма жилых помещений жилищного фонда социального использования;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6.1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217-ФЗ)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7)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lastRenderedPageBreak/>
        <w:t>8) определение порядка организации и деятельности жилищных и жилищно-строительных кооперативов, определение правового положения членов таких кооперативов, в том числе порядка предоставления им жилых помещений в домах жилищных и жилищно-строительных кооперативов;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9) определение порядка организации и деятельности товариществ собственников жилья, определение правового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положения членов товариществ собственников жилья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>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10) определение условий и порядка переустройства и перепланировки жилых помещений;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10.1) методическое обеспечение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(п. 10.1 в ред. Федерального закона от 28.12.2013 N 417-ФЗ)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10.2) утратил силу. -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Федеральный закон от 03.07.2016 N 355-ФЗ;</w:t>
      </w:r>
      <w:proofErr w:type="gramEnd"/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11) определение оснований и порядка признания жилых помещений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12) признание в установленном порядке жилых помещений жилищного фонда Российской Федерации непригодными для проживания;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13) установление правил пользования жилыми помещениями;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14) определение оснований, порядка и условий выселения граждан из жилых помещений;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15) правовое регулирование отдельных видов сделок с жилыми помещениями;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16) установление </w:t>
      </w:r>
      <w:hyperlink w:anchor="Par2054" w:tooltip="Статья 154. Структура платы за жилое помещение и коммунальные услуги" w:history="1">
        <w:r w:rsidRPr="0033095C">
          <w:rPr>
            <w:rFonts w:ascii="Times New Roman" w:hAnsi="Times New Roman" w:cs="Times New Roman"/>
            <w:color w:val="0000FF"/>
            <w:sz w:val="28"/>
            <w:szCs w:val="28"/>
          </w:rPr>
          <w:t>структуры</w:t>
        </w:r>
      </w:hyperlink>
      <w:r w:rsidRPr="0033095C">
        <w:rPr>
          <w:rFonts w:ascii="Times New Roman" w:hAnsi="Times New Roman" w:cs="Times New Roman"/>
          <w:sz w:val="28"/>
          <w:szCs w:val="28"/>
        </w:rPr>
        <w:t xml:space="preserve"> платы за жилое помещение и коммунальные услуги, порядка расчета и внесения такой платы;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16.1) установление порядка осуществления государственного жилищного надзора;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(п. 16.1 в ред. Федерального закона от 18.07.2011 N 242-ФЗ)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16.2) осуществление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координации деятельности органов исполнительной власти субъектов Российской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Федерации, осуществляющих региональный государственный жилищный надзор;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16.2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04.06.2011 N 123-ФЗ, в ред. Федеральных законов от 18.07.2011 N 242-ФЗ, от 25.06.2012 N 93-ФЗ)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16.3) установление порядка лицензирования предпринимательской деятельности по управлению многоквартирными домами (далее также - деятельность по управлению многоквартирными домами);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(п. 16.3 в ред. Федерального закона от 21.07.2014 N 255-ФЗ)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lastRenderedPageBreak/>
        <w:t>16.4) осуществление мониторинга использования жилищного фонда и обеспечения его сохранности;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16.4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25.12.2012 N 271-ФЗ)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16.5) методическое обеспечение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в том числе разработка методических рекомендаций по созданию региональных операторов и обеспечению их деятельности, рекомендуемых форм отчетности и порядка ее представления;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(п. 16.5 в ред. Федерального закона от 03.07.2016 N 355-ФЗ)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16.6) осуществление мониторинга выбора и реализации собственниками помещений в многоквартирном доме способа формирования фонда капитального ремонта;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16.6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25.12.2012 N 271-ФЗ)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16.7)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домами, включающего в себя сведения о лицензиях на осуществление данной деятельности, выданных органами исполнительной власти субъектов Российской Федерации, осуществляющими региональный государственный жилищный надзор, а также иных предусмотренных </w:t>
      </w:r>
      <w:hyperlink w:anchor="Par3036" w:tooltip="1. Сведения о лицензировании деятельности по управлению многоквартирными домами, лицензиатах, осуществляющих или осуществлявших данный вид деятельности, содержатся в следующих реестрах:" w:history="1">
        <w:r w:rsidRPr="0033095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195</w:t>
        </w:r>
      </w:hyperlink>
      <w:r w:rsidRPr="0033095C">
        <w:rPr>
          <w:rFonts w:ascii="Times New Roman" w:hAnsi="Times New Roman" w:cs="Times New Roman"/>
          <w:sz w:val="28"/>
          <w:szCs w:val="28"/>
        </w:rPr>
        <w:t xml:space="preserve"> настоящего Кодекса реестров;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16.7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255-ФЗ)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16.8) установление порядка осуществления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настоящего Кодекса и Федерального закона от 4 мая 2011 года N 99-ФЗ "О лицензировании отдельных видов деятельности" к лицензированию деятельности по управлению многоквартирными домами;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16.8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255-ФЗ)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17) осуществление контроля за использованием и сохранностью жилищного фонда Российской Федерации, соответствием жилых помещений данного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17.1) установление порядка осуществления общественного жилищного контроля;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17.1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N 200-ФЗ)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17.2) установление порядка согласования назначения на должность и освобождения от должности руководителя органа исполнительной власти </w:t>
      </w:r>
      <w:r w:rsidRPr="0033095C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осуществляющего региональный государственный жилищный надзор;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17.2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255-ФЗ)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17.3) установление порядка назначения на должность и освобождения от должности главного государственного жилищного инспектора Российской Федерации;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17.3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255-ФЗ)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18) иные вопросы, отнесенные к полномочиям органов государственной власти Российской Федерации в области жилищных отношений Конституцией Российской Федерации, настоящим Кодексом, другими федеральными законами.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(в ред. Федерального закона от 18.10.2007 N 230-ФЗ)</w:t>
      </w:r>
    </w:p>
    <w:p w:rsidR="0033095C" w:rsidRDefault="0033095C" w:rsidP="0033095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095C" w:rsidRPr="0033095C" w:rsidRDefault="0033095C" w:rsidP="0033095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Статья 14. Полномочия органов местного самоуправления в области жилищных отношений</w:t>
      </w:r>
    </w:p>
    <w:p w:rsidR="0033095C" w:rsidRPr="0033095C" w:rsidRDefault="0033095C" w:rsidP="00330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(в ред. Федерального закона от 18.10.2007 N 230-ФЗ)</w:t>
      </w:r>
    </w:p>
    <w:p w:rsidR="0033095C" w:rsidRPr="0033095C" w:rsidRDefault="0033095C" w:rsidP="0033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5C" w:rsidRPr="0033095C" w:rsidRDefault="0033095C" w:rsidP="0033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4"/>
      <w:bookmarkEnd w:id="0"/>
      <w:r w:rsidRPr="0033095C">
        <w:rPr>
          <w:rFonts w:ascii="Times New Roman" w:hAnsi="Times New Roman" w:cs="Times New Roman"/>
          <w:sz w:val="28"/>
          <w:szCs w:val="28"/>
        </w:rPr>
        <w:t>1. К полномочиям органов местного самоуправления в области жилищных отношений относятся: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(в ред. Федерального закона от 18.10.2007 N 230-ФЗ)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1) учет муниципального жилищного фонда;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2)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5C">
        <w:rPr>
          <w:rFonts w:ascii="Times New Roman" w:hAnsi="Times New Roman" w:cs="Times New Roman"/>
          <w:sz w:val="28"/>
          <w:szCs w:val="28"/>
        </w:rPr>
        <w:t>2.1)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217-ФЗ)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5C">
        <w:rPr>
          <w:rFonts w:ascii="Times New Roman" w:hAnsi="Times New Roman" w:cs="Times New Roman"/>
          <w:sz w:val="28"/>
          <w:szCs w:val="28"/>
        </w:rPr>
        <w:t>2.2)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2.2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217-ФЗ)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3) ведение в установленном порядке учета граждан в качестве нуждающихся в жилых помещениях, предоставляемых по договорам </w:t>
      </w:r>
      <w:r w:rsidRPr="0033095C">
        <w:rPr>
          <w:rFonts w:ascii="Times New Roman" w:hAnsi="Times New Roman" w:cs="Times New Roman"/>
          <w:sz w:val="28"/>
          <w:szCs w:val="28"/>
        </w:rPr>
        <w:lastRenderedPageBreak/>
        <w:t>социального найма;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217-ФЗ)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4) определение порядка предоставления жилых помещений муниципального специализированного жилищного фонда;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7) согласование переустройства и перепланировки жилых помещений;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8) признание в установленном порядке жилых помещений муниципального жилищного фонда непригодными для проживания;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9) осуществление муниципального жилищного </w:t>
      </w:r>
      <w:hyperlink w:anchor="Par351" w:tooltip="1.1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..." w:history="1">
        <w:r w:rsidRPr="0033095C">
          <w:rPr>
            <w:rFonts w:ascii="Times New Roman" w:hAnsi="Times New Roman" w:cs="Times New Roman"/>
            <w:color w:val="0000FF"/>
            <w:sz w:val="28"/>
            <w:szCs w:val="28"/>
          </w:rPr>
          <w:t>контроля</w:t>
        </w:r>
      </w:hyperlink>
      <w:r w:rsidRPr="0033095C">
        <w:rPr>
          <w:rFonts w:ascii="Times New Roman" w:hAnsi="Times New Roman" w:cs="Times New Roman"/>
          <w:sz w:val="28"/>
          <w:szCs w:val="28"/>
        </w:rPr>
        <w:t>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(п. 9 в ред. Федерального закона от 25.06.2012 N 93-ФЗ)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9.1)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9.1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31.12.2005 N 199-ФЗ)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9.2)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>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9.2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20.12.2017 N 399-ФЗ)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9.3)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 xml:space="preserve">(п. 9.3 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Федеральным законом от 20.12.2017 N 399-ФЗ)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10) иные вопросы, отнесенные к полномочиям органов местного самоуправления в области жилищных отношений Конституцией Российской Федерации, настоящим Кодексом, другими федеральными законами, а также законами соответствующих субъектов Российской Федерации.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(в ред. Федерального закона от 18.10.2007 N 230-ФЗ)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lastRenderedPageBreak/>
        <w:t xml:space="preserve">2. В субъектах Российской Федерации - городах федерального значения Москве, Санкт-Петербурге и Севастополе указанные в </w:t>
      </w:r>
      <w:hyperlink w:anchor="Par254" w:tooltip="1. К полномочиям органов местного самоуправления в области жилищных отношений относятся:" w:history="1">
        <w:r w:rsidRPr="0033095C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33095C">
        <w:rPr>
          <w:rFonts w:ascii="Times New Roman" w:hAnsi="Times New Roman" w:cs="Times New Roman"/>
          <w:sz w:val="28"/>
          <w:szCs w:val="28"/>
        </w:rPr>
        <w:t xml:space="preserve">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- городов федерального значения Москвы, Санкт-Петербурга и Севастополя, если иное не предусмотрено законами данных субъектов Российской Федерации.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 xml:space="preserve"> ред. Федеральных законов от 18.10.2007 N 230-ФЗ, от 21.07.2014 N 217-ФЗ)</w:t>
      </w:r>
    </w:p>
    <w:p w:rsidR="0033095C" w:rsidRPr="0033095C" w:rsidRDefault="0033095C" w:rsidP="003309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 и органов государственной власти субъекта Российской Федерации в области жилищных отношений, установленные настоящим Кодексом, могут быть перераспределены между ними в порядке, предусмотренном частью 1.2 статьи 17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33095C" w:rsidRPr="0033095C" w:rsidRDefault="0033095C" w:rsidP="0033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095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095C">
        <w:rPr>
          <w:rFonts w:ascii="Times New Roman" w:hAnsi="Times New Roman" w:cs="Times New Roman"/>
          <w:sz w:val="28"/>
          <w:szCs w:val="28"/>
        </w:rPr>
        <w:t>асть 3 введена Федеральным законом от 29.12.2014 N 485-ФЗ)</w:t>
      </w:r>
    </w:p>
    <w:p w:rsidR="00ED537C" w:rsidRPr="0033095C" w:rsidRDefault="00ED537C">
      <w:pPr>
        <w:rPr>
          <w:rFonts w:ascii="Times New Roman" w:hAnsi="Times New Roman"/>
          <w:sz w:val="28"/>
          <w:szCs w:val="28"/>
        </w:rPr>
      </w:pPr>
    </w:p>
    <w:sectPr w:rsidR="00ED537C" w:rsidRPr="0033095C" w:rsidSect="00ED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95C"/>
    <w:rsid w:val="0033095C"/>
    <w:rsid w:val="00E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5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309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10465</Characters>
  <Application>Microsoft Office Word</Application>
  <DocSecurity>0</DocSecurity>
  <Lines>87</Lines>
  <Paragraphs>24</Paragraphs>
  <ScaleCrop>false</ScaleCrop>
  <Company>HP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Инженер-архитектор</dc:creator>
  <cp:keywords/>
  <dc:description/>
  <cp:lastModifiedBy>Инженер-архитектор</cp:lastModifiedBy>
  <cp:revision>2</cp:revision>
  <dcterms:created xsi:type="dcterms:W3CDTF">2018-12-25T05:52:00Z</dcterms:created>
  <dcterms:modified xsi:type="dcterms:W3CDTF">2018-12-25T06:00:00Z</dcterms:modified>
</cp:coreProperties>
</file>