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272F4" w14:textId="77777777" w:rsidR="0036691F" w:rsidRPr="0036691F" w:rsidRDefault="0036691F" w:rsidP="0036691F">
      <w:pPr>
        <w:spacing w:after="0" w:line="240" w:lineRule="auto"/>
        <w:ind w:right="0" w:firstLine="0"/>
        <w:jc w:val="center"/>
        <w:rPr>
          <w:b/>
          <w:color w:val="auto"/>
          <w:sz w:val="36"/>
          <w:szCs w:val="36"/>
        </w:rPr>
      </w:pPr>
      <w:r w:rsidRPr="0036691F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76CC2A8" wp14:editId="0DD54AEA">
            <wp:simplePos x="0" y="0"/>
            <wp:positionH relativeFrom="column">
              <wp:posOffset>2717165</wp:posOffset>
            </wp:positionH>
            <wp:positionV relativeFrom="paragraph">
              <wp:posOffset>-231140</wp:posOffset>
            </wp:positionV>
            <wp:extent cx="681355" cy="816610"/>
            <wp:effectExtent l="0" t="0" r="4445" b="2540"/>
            <wp:wrapNone/>
            <wp:docPr id="1" name="Рисунок 1" descr="Описание: 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100E9" w14:textId="77777777" w:rsidR="0036691F" w:rsidRDefault="0036691F" w:rsidP="0036691F">
      <w:pPr>
        <w:spacing w:after="0" w:line="240" w:lineRule="auto"/>
        <w:ind w:right="0" w:firstLine="0"/>
        <w:jc w:val="center"/>
        <w:rPr>
          <w:b/>
          <w:color w:val="auto"/>
          <w:sz w:val="36"/>
          <w:szCs w:val="36"/>
        </w:rPr>
      </w:pPr>
    </w:p>
    <w:p w14:paraId="32D6C30C" w14:textId="77777777" w:rsidR="005F0F43" w:rsidRPr="0036691F" w:rsidRDefault="005F0F43" w:rsidP="0036691F">
      <w:pPr>
        <w:spacing w:after="0" w:line="240" w:lineRule="auto"/>
        <w:ind w:right="0" w:firstLine="0"/>
        <w:jc w:val="center"/>
        <w:rPr>
          <w:b/>
          <w:color w:val="auto"/>
          <w:sz w:val="36"/>
          <w:szCs w:val="36"/>
        </w:rPr>
      </w:pPr>
    </w:p>
    <w:p w14:paraId="419CD7AA" w14:textId="77777777" w:rsidR="0036691F" w:rsidRPr="0036691F" w:rsidRDefault="0036691F" w:rsidP="0036691F">
      <w:pPr>
        <w:spacing w:after="0" w:line="240" w:lineRule="auto"/>
        <w:ind w:right="0" w:firstLine="0"/>
        <w:jc w:val="center"/>
        <w:rPr>
          <w:b/>
          <w:color w:val="auto"/>
          <w:sz w:val="36"/>
          <w:szCs w:val="36"/>
        </w:rPr>
      </w:pPr>
      <w:r w:rsidRPr="0036691F">
        <w:rPr>
          <w:b/>
          <w:color w:val="auto"/>
          <w:sz w:val="36"/>
          <w:szCs w:val="36"/>
        </w:rPr>
        <w:t>РЕШЕНИЕ</w:t>
      </w:r>
    </w:p>
    <w:p w14:paraId="390A799D" w14:textId="77777777" w:rsidR="0036691F" w:rsidRPr="0036691F" w:rsidRDefault="0036691F" w:rsidP="0036691F">
      <w:pPr>
        <w:spacing w:after="0" w:line="240" w:lineRule="auto"/>
        <w:ind w:right="0" w:firstLine="0"/>
        <w:jc w:val="center"/>
        <w:rPr>
          <w:b/>
          <w:color w:val="auto"/>
          <w:sz w:val="28"/>
          <w:szCs w:val="28"/>
        </w:rPr>
      </w:pPr>
    </w:p>
    <w:p w14:paraId="61E8423E" w14:textId="77777777" w:rsidR="0036691F" w:rsidRPr="0036691F" w:rsidRDefault="0036691F" w:rsidP="0036691F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36691F">
        <w:rPr>
          <w:b/>
          <w:color w:val="auto"/>
          <w:sz w:val="24"/>
          <w:szCs w:val="24"/>
        </w:rPr>
        <w:t>СОВЕТА КОНСТАНТИНОВСКОГО СЕЛЬСКОГО ПОСЕЛЕНИЯ</w:t>
      </w:r>
    </w:p>
    <w:p w14:paraId="264225EF" w14:textId="77777777" w:rsidR="0036691F" w:rsidRPr="0036691F" w:rsidRDefault="0036691F" w:rsidP="0036691F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36691F">
        <w:rPr>
          <w:b/>
          <w:color w:val="auto"/>
          <w:sz w:val="24"/>
          <w:szCs w:val="24"/>
        </w:rPr>
        <w:t>КУРГАНИНСКОГО РАЙОНА</w:t>
      </w:r>
    </w:p>
    <w:p w14:paraId="52B5FA65" w14:textId="77777777" w:rsidR="0036691F" w:rsidRPr="0036691F" w:rsidRDefault="0036691F" w:rsidP="0036691F">
      <w:pPr>
        <w:spacing w:after="0" w:line="240" w:lineRule="auto"/>
        <w:ind w:right="0" w:firstLine="0"/>
        <w:jc w:val="center"/>
        <w:rPr>
          <w:b/>
          <w:color w:val="auto"/>
          <w:sz w:val="28"/>
          <w:szCs w:val="28"/>
        </w:rPr>
      </w:pPr>
    </w:p>
    <w:p w14:paraId="2A53D3DA" w14:textId="3539FE7F" w:rsidR="0036691F" w:rsidRPr="0036691F" w:rsidRDefault="0036691F" w:rsidP="0036691F">
      <w:pPr>
        <w:spacing w:after="0" w:line="240" w:lineRule="auto"/>
        <w:ind w:right="0" w:firstLine="0"/>
        <w:jc w:val="center"/>
        <w:rPr>
          <w:color w:val="auto"/>
          <w:sz w:val="24"/>
          <w:szCs w:val="24"/>
        </w:rPr>
      </w:pPr>
      <w:r w:rsidRPr="0036691F">
        <w:rPr>
          <w:color w:val="auto"/>
          <w:sz w:val="24"/>
          <w:szCs w:val="24"/>
        </w:rPr>
        <w:t>23 июня 2022 г.</w:t>
      </w:r>
      <w:r w:rsidRPr="0036691F">
        <w:rPr>
          <w:color w:val="auto"/>
          <w:sz w:val="24"/>
          <w:szCs w:val="24"/>
        </w:rPr>
        <w:tab/>
      </w:r>
      <w:r w:rsidRPr="0036691F">
        <w:rPr>
          <w:color w:val="auto"/>
          <w:sz w:val="24"/>
          <w:szCs w:val="24"/>
        </w:rPr>
        <w:tab/>
      </w:r>
      <w:r w:rsidRPr="0036691F">
        <w:rPr>
          <w:color w:val="auto"/>
          <w:sz w:val="24"/>
          <w:szCs w:val="24"/>
        </w:rPr>
        <w:tab/>
      </w:r>
      <w:r w:rsidRPr="0036691F">
        <w:rPr>
          <w:color w:val="auto"/>
          <w:sz w:val="24"/>
          <w:szCs w:val="24"/>
        </w:rPr>
        <w:tab/>
      </w:r>
      <w:r w:rsidRPr="0036691F">
        <w:rPr>
          <w:color w:val="auto"/>
          <w:sz w:val="24"/>
          <w:szCs w:val="24"/>
        </w:rPr>
        <w:tab/>
      </w:r>
      <w:r w:rsidRPr="0036691F">
        <w:rPr>
          <w:color w:val="auto"/>
          <w:sz w:val="24"/>
          <w:szCs w:val="24"/>
        </w:rPr>
        <w:tab/>
        <w:t xml:space="preserve">                                      №13</w:t>
      </w:r>
      <w:r>
        <w:rPr>
          <w:color w:val="auto"/>
          <w:sz w:val="24"/>
          <w:szCs w:val="24"/>
        </w:rPr>
        <w:t>1</w:t>
      </w:r>
    </w:p>
    <w:p w14:paraId="6CF31FE5" w14:textId="77777777" w:rsidR="0036691F" w:rsidRPr="0036691F" w:rsidRDefault="0036691F" w:rsidP="0036691F">
      <w:pPr>
        <w:spacing w:after="0" w:line="240" w:lineRule="auto"/>
        <w:ind w:right="0" w:firstLine="0"/>
        <w:jc w:val="center"/>
        <w:rPr>
          <w:color w:val="auto"/>
          <w:sz w:val="24"/>
          <w:szCs w:val="24"/>
        </w:rPr>
      </w:pPr>
      <w:r w:rsidRPr="0036691F">
        <w:rPr>
          <w:color w:val="auto"/>
          <w:sz w:val="24"/>
          <w:szCs w:val="24"/>
        </w:rPr>
        <w:t>ст. Константиновская</w:t>
      </w:r>
    </w:p>
    <w:p w14:paraId="229F78CB" w14:textId="77777777" w:rsidR="0036691F" w:rsidRDefault="0036691F" w:rsidP="00D12C1D">
      <w:pPr>
        <w:spacing w:after="0" w:line="240" w:lineRule="auto"/>
        <w:ind w:right="0" w:firstLine="0"/>
        <w:jc w:val="center"/>
        <w:rPr>
          <w:b/>
          <w:color w:val="auto"/>
          <w:sz w:val="28"/>
          <w:szCs w:val="28"/>
        </w:rPr>
      </w:pPr>
    </w:p>
    <w:p w14:paraId="1CCB9A92" w14:textId="77777777" w:rsidR="00D12C1D" w:rsidRPr="00D12C1D" w:rsidRDefault="00D12C1D" w:rsidP="00D12C1D">
      <w:pPr>
        <w:spacing w:after="0" w:line="240" w:lineRule="auto"/>
        <w:ind w:right="0" w:firstLine="0"/>
        <w:jc w:val="center"/>
        <w:rPr>
          <w:b/>
          <w:color w:val="auto"/>
          <w:sz w:val="28"/>
          <w:szCs w:val="28"/>
        </w:rPr>
      </w:pPr>
      <w:r w:rsidRPr="00D12C1D">
        <w:rPr>
          <w:b/>
          <w:color w:val="auto"/>
          <w:sz w:val="28"/>
          <w:szCs w:val="28"/>
        </w:rPr>
        <w:t>Об утверждении Порядка сообщения лицами, замещающими муниципальные должности в Константиновском сельском поселении Курганинского района, о возникновении личной заинтересованности при исполнении полномочий, которая приводит или может привести к конфликту интересов</w:t>
      </w:r>
    </w:p>
    <w:p w14:paraId="49F5974C" w14:textId="77777777" w:rsidR="00D12C1D" w:rsidRDefault="00D12C1D" w:rsidP="00D12C1D">
      <w:pPr>
        <w:widowControl w:val="0"/>
        <w:spacing w:after="0" w:line="240" w:lineRule="auto"/>
        <w:ind w:right="0" w:firstLine="851"/>
        <w:rPr>
          <w:color w:val="auto"/>
          <w:sz w:val="28"/>
          <w:szCs w:val="28"/>
        </w:rPr>
      </w:pPr>
    </w:p>
    <w:p w14:paraId="449F6AF3" w14:textId="77777777" w:rsidR="005F0F43" w:rsidRPr="00D12C1D" w:rsidRDefault="005F0F43" w:rsidP="00D12C1D">
      <w:pPr>
        <w:widowControl w:val="0"/>
        <w:spacing w:after="0" w:line="240" w:lineRule="auto"/>
        <w:ind w:right="0" w:firstLine="851"/>
        <w:rPr>
          <w:color w:val="auto"/>
          <w:sz w:val="28"/>
          <w:szCs w:val="28"/>
        </w:rPr>
      </w:pPr>
    </w:p>
    <w:p w14:paraId="6DBA2AA7" w14:textId="77777777" w:rsidR="00D12C1D" w:rsidRPr="00D12C1D" w:rsidRDefault="00D12C1D" w:rsidP="00D12C1D">
      <w:pPr>
        <w:spacing w:after="0" w:line="240" w:lineRule="auto"/>
        <w:ind w:right="0" w:firstLine="709"/>
        <w:rPr>
          <w:color w:val="auto"/>
          <w:sz w:val="28"/>
          <w:szCs w:val="28"/>
        </w:rPr>
      </w:pPr>
      <w:r w:rsidRPr="00D12C1D">
        <w:rPr>
          <w:color w:val="auto"/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Федеральным законом                                              от 6 октября 2003 г. № 131-ФЗ «Об общих принципах организации местного самоуправления в Российской Федерации», Уставом Константиновского сельского поселения Курганинский район, </w:t>
      </w:r>
      <w:r w:rsidRPr="00D12C1D">
        <w:rPr>
          <w:spacing w:val="2"/>
          <w:sz w:val="28"/>
          <w:szCs w:val="28"/>
          <w:shd w:val="clear" w:color="auto" w:fill="FFFFFF"/>
        </w:rPr>
        <w:t xml:space="preserve">зарегистрированного Управлением Министерства юстиции Российской Федерации по Краснодарскому краю                                          </w:t>
      </w:r>
      <w:r w:rsidRPr="00D12C1D">
        <w:rPr>
          <w:color w:val="auto"/>
          <w:sz w:val="28"/>
          <w:szCs w:val="28"/>
        </w:rPr>
        <w:t>от 18 июня 2018 г.  №Ru235173042018001, Совет Константиновского сельского поселения</w:t>
      </w:r>
      <w:r w:rsidRPr="00D12C1D">
        <w:rPr>
          <w:color w:val="auto"/>
          <w:sz w:val="28"/>
          <w:szCs w:val="24"/>
        </w:rPr>
        <w:t xml:space="preserve"> Курганинского</w:t>
      </w:r>
      <w:r w:rsidRPr="00D12C1D">
        <w:rPr>
          <w:color w:val="auto"/>
          <w:sz w:val="28"/>
          <w:szCs w:val="28"/>
        </w:rPr>
        <w:t xml:space="preserve"> района </w:t>
      </w:r>
      <w:proofErr w:type="gramStart"/>
      <w:r w:rsidRPr="00D12C1D">
        <w:rPr>
          <w:color w:val="auto"/>
          <w:sz w:val="28"/>
          <w:szCs w:val="28"/>
        </w:rPr>
        <w:t>р</w:t>
      </w:r>
      <w:proofErr w:type="gramEnd"/>
      <w:r w:rsidRPr="00D12C1D">
        <w:rPr>
          <w:color w:val="auto"/>
          <w:sz w:val="28"/>
          <w:szCs w:val="28"/>
        </w:rPr>
        <w:t xml:space="preserve"> е ш и </w:t>
      </w:r>
      <w:proofErr w:type="gramStart"/>
      <w:r w:rsidRPr="00D12C1D">
        <w:rPr>
          <w:color w:val="auto"/>
          <w:sz w:val="28"/>
          <w:szCs w:val="28"/>
        </w:rPr>
        <w:t>л</w:t>
      </w:r>
      <w:proofErr w:type="gramEnd"/>
      <w:r w:rsidRPr="00D12C1D">
        <w:rPr>
          <w:color w:val="auto"/>
          <w:sz w:val="28"/>
          <w:szCs w:val="28"/>
        </w:rPr>
        <w:t>:</w:t>
      </w:r>
    </w:p>
    <w:p w14:paraId="1A034607" w14:textId="77777777" w:rsidR="00D12C1D" w:rsidRPr="00D12C1D" w:rsidRDefault="00D12C1D" w:rsidP="00D12C1D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0" w:firstLine="709"/>
        <w:jc w:val="left"/>
        <w:rPr>
          <w:color w:val="auto"/>
          <w:sz w:val="28"/>
          <w:szCs w:val="20"/>
        </w:rPr>
      </w:pPr>
      <w:r w:rsidRPr="00D12C1D">
        <w:rPr>
          <w:color w:val="auto"/>
          <w:sz w:val="28"/>
          <w:szCs w:val="20"/>
        </w:rPr>
        <w:t xml:space="preserve">Утвердить Порядок сообщения лицами, замещающими муниципальные должности в Совете Константиновского сельского поселения Курганинского района о </w:t>
      </w:r>
      <w:r w:rsidRPr="00D12C1D">
        <w:rPr>
          <w:color w:val="auto"/>
          <w:sz w:val="28"/>
          <w:szCs w:val="28"/>
        </w:rPr>
        <w:t>возникновении личной заинтересованности при исполнении полномочий, которая приводит или может привести к конфликту интересов и состав комиссии согласно приложению к настоящему решению</w:t>
      </w:r>
      <w:r w:rsidRPr="00D12C1D">
        <w:rPr>
          <w:color w:val="auto"/>
          <w:sz w:val="28"/>
          <w:szCs w:val="20"/>
        </w:rPr>
        <w:t>.</w:t>
      </w:r>
    </w:p>
    <w:p w14:paraId="0AA229AD" w14:textId="77777777" w:rsidR="00D12C1D" w:rsidRPr="00D12C1D" w:rsidRDefault="00D12C1D" w:rsidP="00D12C1D">
      <w:pPr>
        <w:widowControl w:val="0"/>
        <w:tabs>
          <w:tab w:val="left" w:pos="1134"/>
        </w:tabs>
        <w:spacing w:after="0" w:line="240" w:lineRule="auto"/>
        <w:ind w:right="0" w:firstLine="709"/>
        <w:rPr>
          <w:color w:val="auto"/>
          <w:sz w:val="28"/>
          <w:szCs w:val="20"/>
        </w:rPr>
      </w:pPr>
      <w:r w:rsidRPr="00D12C1D">
        <w:rPr>
          <w:color w:val="auto"/>
          <w:sz w:val="28"/>
          <w:szCs w:val="20"/>
        </w:rPr>
        <w:t>2. Признать утратившим силу решение Совета Константиновского сельского поселения Курганинского района от 30 июля 2015 г. № 46 «Об утверждении порядка предотвращения и (или) урегулирования конфликта интересов для отдельных лиц, замещающих муниципальные должности».</w:t>
      </w:r>
    </w:p>
    <w:p w14:paraId="0A258EFE" w14:textId="77777777" w:rsidR="00D12C1D" w:rsidRPr="00D12C1D" w:rsidRDefault="00D12C1D" w:rsidP="00D12C1D">
      <w:pPr>
        <w:tabs>
          <w:tab w:val="left" w:pos="709"/>
        </w:tabs>
        <w:spacing w:after="0" w:line="240" w:lineRule="auto"/>
        <w:ind w:right="0" w:firstLine="709"/>
        <w:rPr>
          <w:color w:val="auto"/>
          <w:sz w:val="28"/>
          <w:szCs w:val="28"/>
        </w:rPr>
      </w:pPr>
      <w:r w:rsidRPr="00D12C1D">
        <w:rPr>
          <w:color w:val="auto"/>
          <w:sz w:val="28"/>
          <w:szCs w:val="28"/>
        </w:rPr>
        <w:t>3. Общему отделу администрации Константиновского сельского поселения Курганинского района (Артемовой Е.А.) опубликовать настоящее решение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Константиновского сельского поселения Курганинского района» и разместить на официальном сайте администрации Константиновского сельского поселения Курганинского района.</w:t>
      </w:r>
    </w:p>
    <w:p w14:paraId="5DEB6224" w14:textId="77777777" w:rsidR="00D12C1D" w:rsidRPr="00D12C1D" w:rsidRDefault="00D12C1D" w:rsidP="00D12C1D">
      <w:pPr>
        <w:spacing w:after="0" w:line="240" w:lineRule="auto"/>
        <w:ind w:right="0" w:firstLine="709"/>
        <w:rPr>
          <w:rFonts w:eastAsia="Arial"/>
          <w:color w:val="auto"/>
          <w:sz w:val="28"/>
          <w:szCs w:val="28"/>
        </w:rPr>
      </w:pPr>
      <w:r w:rsidRPr="00D12C1D">
        <w:rPr>
          <w:rFonts w:eastAsia="Arial"/>
          <w:color w:val="auto"/>
          <w:sz w:val="28"/>
          <w:szCs w:val="28"/>
        </w:rPr>
        <w:t xml:space="preserve">4. </w:t>
      </w:r>
      <w:proofErr w:type="gramStart"/>
      <w:r w:rsidRPr="00D12C1D">
        <w:rPr>
          <w:rFonts w:eastAsia="Arial"/>
          <w:color w:val="auto"/>
          <w:sz w:val="28"/>
          <w:szCs w:val="28"/>
        </w:rPr>
        <w:t>Контроль за</w:t>
      </w:r>
      <w:proofErr w:type="gramEnd"/>
      <w:r w:rsidRPr="00D12C1D">
        <w:rPr>
          <w:rFonts w:eastAsia="Arial"/>
          <w:color w:val="auto"/>
          <w:sz w:val="28"/>
          <w:szCs w:val="28"/>
        </w:rPr>
        <w:t xml:space="preserve"> выполнением настоящего решения оставляю за собой.</w:t>
      </w:r>
    </w:p>
    <w:p w14:paraId="2A20DDF0" w14:textId="77777777" w:rsidR="00D12C1D" w:rsidRPr="00D12C1D" w:rsidRDefault="00D12C1D" w:rsidP="00D12C1D">
      <w:pPr>
        <w:widowControl w:val="0"/>
        <w:tabs>
          <w:tab w:val="left" w:pos="1134"/>
        </w:tabs>
        <w:spacing w:after="0" w:line="240" w:lineRule="auto"/>
        <w:ind w:right="0" w:firstLine="709"/>
        <w:rPr>
          <w:color w:val="auto"/>
          <w:sz w:val="28"/>
          <w:szCs w:val="28"/>
        </w:rPr>
      </w:pPr>
      <w:r w:rsidRPr="00D12C1D">
        <w:rPr>
          <w:color w:val="auto"/>
          <w:sz w:val="28"/>
          <w:szCs w:val="20"/>
        </w:rPr>
        <w:t>5. Настоящее р</w:t>
      </w:r>
      <w:r w:rsidRPr="00D12C1D">
        <w:rPr>
          <w:color w:val="auto"/>
          <w:sz w:val="28"/>
          <w:szCs w:val="28"/>
        </w:rPr>
        <w:t xml:space="preserve">ешение вступает в силу со дня его официального </w:t>
      </w:r>
      <w:r w:rsidRPr="00D12C1D">
        <w:rPr>
          <w:color w:val="auto"/>
          <w:sz w:val="28"/>
          <w:szCs w:val="28"/>
        </w:rPr>
        <w:lastRenderedPageBreak/>
        <w:t>опубликования (обнародования).</w:t>
      </w:r>
    </w:p>
    <w:p w14:paraId="6BE2533E" w14:textId="77777777" w:rsidR="005F0F43" w:rsidRPr="005F0F43" w:rsidRDefault="005F0F43" w:rsidP="005F0F43">
      <w:pPr>
        <w:spacing w:after="0" w:line="240" w:lineRule="auto"/>
        <w:ind w:right="0" w:firstLine="0"/>
        <w:rPr>
          <w:color w:val="auto"/>
          <w:sz w:val="28"/>
          <w:szCs w:val="20"/>
        </w:rPr>
      </w:pPr>
    </w:p>
    <w:p w14:paraId="64A05A45" w14:textId="77777777" w:rsidR="005F0F43" w:rsidRPr="005F0F43" w:rsidRDefault="005F0F43" w:rsidP="005F0F43">
      <w:pPr>
        <w:spacing w:after="0" w:line="240" w:lineRule="auto"/>
        <w:ind w:right="0" w:firstLine="0"/>
        <w:rPr>
          <w:color w:val="auto"/>
          <w:sz w:val="28"/>
          <w:szCs w:val="20"/>
        </w:rPr>
      </w:pPr>
    </w:p>
    <w:p w14:paraId="76B406DE" w14:textId="77777777" w:rsidR="005F0F43" w:rsidRPr="005F0F43" w:rsidRDefault="005F0F43" w:rsidP="005F0F43">
      <w:pPr>
        <w:spacing w:after="0" w:line="240" w:lineRule="auto"/>
        <w:ind w:right="0" w:firstLine="0"/>
        <w:rPr>
          <w:rFonts w:eastAsia="Calibri"/>
          <w:color w:val="auto"/>
          <w:sz w:val="28"/>
          <w:lang w:eastAsia="en-US"/>
        </w:rPr>
      </w:pPr>
      <w:proofErr w:type="gramStart"/>
      <w:r w:rsidRPr="005F0F43">
        <w:rPr>
          <w:rFonts w:eastAsia="Calibri"/>
          <w:color w:val="auto"/>
          <w:sz w:val="28"/>
          <w:lang w:eastAsia="en-US"/>
        </w:rPr>
        <w:t>Исполняющий</w:t>
      </w:r>
      <w:proofErr w:type="gramEnd"/>
      <w:r w:rsidRPr="005F0F43">
        <w:rPr>
          <w:rFonts w:eastAsia="Calibri"/>
          <w:color w:val="auto"/>
          <w:sz w:val="28"/>
          <w:lang w:eastAsia="en-US"/>
        </w:rPr>
        <w:t xml:space="preserve"> обязанности </w:t>
      </w:r>
    </w:p>
    <w:p w14:paraId="737871E0" w14:textId="77777777" w:rsidR="005F0F43" w:rsidRPr="005F0F43" w:rsidRDefault="005F0F43" w:rsidP="005F0F43">
      <w:pPr>
        <w:spacing w:after="0" w:line="240" w:lineRule="auto"/>
        <w:ind w:right="0" w:firstLine="0"/>
        <w:rPr>
          <w:rFonts w:eastAsia="Calibri"/>
          <w:color w:val="auto"/>
          <w:sz w:val="28"/>
          <w:lang w:eastAsia="en-US"/>
        </w:rPr>
      </w:pPr>
      <w:r w:rsidRPr="005F0F43">
        <w:rPr>
          <w:rFonts w:eastAsia="Calibri"/>
          <w:color w:val="auto"/>
          <w:sz w:val="28"/>
          <w:lang w:eastAsia="en-US"/>
        </w:rPr>
        <w:t xml:space="preserve">главы Константиновского </w:t>
      </w:r>
    </w:p>
    <w:p w14:paraId="6EB588B2" w14:textId="77777777" w:rsidR="005F0F43" w:rsidRPr="005F0F43" w:rsidRDefault="005F0F43" w:rsidP="005F0F43">
      <w:pPr>
        <w:spacing w:after="0" w:line="240" w:lineRule="auto"/>
        <w:ind w:right="0" w:firstLine="0"/>
        <w:rPr>
          <w:rFonts w:eastAsia="Calibri"/>
          <w:color w:val="auto"/>
          <w:sz w:val="28"/>
          <w:lang w:eastAsia="en-US"/>
        </w:rPr>
      </w:pPr>
      <w:r w:rsidRPr="005F0F43">
        <w:rPr>
          <w:rFonts w:eastAsia="Calibri"/>
          <w:color w:val="auto"/>
          <w:sz w:val="28"/>
          <w:lang w:eastAsia="en-US"/>
        </w:rPr>
        <w:t xml:space="preserve">сельского  поселения </w:t>
      </w:r>
    </w:p>
    <w:p w14:paraId="454A0B47" w14:textId="77777777" w:rsidR="005F0F43" w:rsidRPr="005F0F43" w:rsidRDefault="005F0F43" w:rsidP="005F0F43">
      <w:pPr>
        <w:spacing w:after="0" w:line="240" w:lineRule="auto"/>
        <w:ind w:right="0" w:firstLine="0"/>
        <w:rPr>
          <w:rFonts w:eastAsia="Calibri"/>
          <w:color w:val="auto"/>
          <w:sz w:val="28"/>
          <w:lang w:eastAsia="en-US"/>
        </w:rPr>
      </w:pPr>
      <w:r w:rsidRPr="005F0F43">
        <w:rPr>
          <w:rFonts w:eastAsia="Calibri"/>
          <w:color w:val="auto"/>
          <w:sz w:val="28"/>
          <w:lang w:eastAsia="en-US"/>
        </w:rPr>
        <w:t>Курганинского района</w:t>
      </w:r>
      <w:r w:rsidRPr="005F0F43">
        <w:rPr>
          <w:rFonts w:eastAsia="Calibri"/>
          <w:color w:val="auto"/>
          <w:sz w:val="28"/>
          <w:lang w:eastAsia="en-US"/>
        </w:rPr>
        <w:tab/>
      </w:r>
      <w:r w:rsidRPr="005F0F43">
        <w:rPr>
          <w:rFonts w:eastAsia="Calibri"/>
          <w:color w:val="auto"/>
          <w:sz w:val="28"/>
          <w:lang w:eastAsia="en-US"/>
        </w:rPr>
        <w:tab/>
      </w:r>
      <w:r w:rsidRPr="005F0F43">
        <w:rPr>
          <w:rFonts w:eastAsia="Calibri"/>
          <w:color w:val="auto"/>
          <w:sz w:val="28"/>
          <w:lang w:eastAsia="en-US"/>
        </w:rPr>
        <w:tab/>
      </w:r>
      <w:r w:rsidRPr="005F0F43">
        <w:rPr>
          <w:rFonts w:eastAsia="Calibri"/>
          <w:color w:val="auto"/>
          <w:sz w:val="28"/>
          <w:lang w:eastAsia="en-US"/>
        </w:rPr>
        <w:tab/>
      </w:r>
      <w:r w:rsidRPr="005F0F43">
        <w:rPr>
          <w:rFonts w:eastAsia="Calibri"/>
          <w:color w:val="auto"/>
          <w:sz w:val="28"/>
          <w:lang w:eastAsia="en-US"/>
        </w:rPr>
        <w:tab/>
        <w:t xml:space="preserve">                         Т.В. </w:t>
      </w:r>
      <w:proofErr w:type="spellStart"/>
      <w:r w:rsidRPr="005F0F43">
        <w:rPr>
          <w:rFonts w:eastAsia="Calibri"/>
          <w:color w:val="auto"/>
          <w:sz w:val="28"/>
          <w:lang w:eastAsia="en-US"/>
        </w:rPr>
        <w:t>Половинкина</w:t>
      </w:r>
      <w:proofErr w:type="spellEnd"/>
    </w:p>
    <w:p w14:paraId="20BF79A0" w14:textId="77777777" w:rsidR="00D12C1D" w:rsidRDefault="00D12C1D" w:rsidP="0046162F">
      <w:pPr>
        <w:ind w:left="5387" w:firstLine="0"/>
        <w:rPr>
          <w:sz w:val="28"/>
          <w:szCs w:val="28"/>
        </w:rPr>
      </w:pPr>
    </w:p>
    <w:p w14:paraId="6CA9C43E" w14:textId="77777777" w:rsidR="00D12C1D" w:rsidRDefault="00D12C1D" w:rsidP="0046162F">
      <w:pPr>
        <w:ind w:left="5387" w:firstLine="0"/>
        <w:rPr>
          <w:sz w:val="28"/>
          <w:szCs w:val="28"/>
        </w:rPr>
      </w:pPr>
    </w:p>
    <w:p w14:paraId="47DA658D" w14:textId="77777777" w:rsidR="00D12C1D" w:rsidRDefault="00D12C1D" w:rsidP="0046162F">
      <w:pPr>
        <w:ind w:left="5387" w:firstLine="0"/>
        <w:rPr>
          <w:sz w:val="28"/>
          <w:szCs w:val="28"/>
        </w:rPr>
      </w:pPr>
    </w:p>
    <w:p w14:paraId="2076A2C6" w14:textId="77777777" w:rsidR="00D12C1D" w:rsidRDefault="00D12C1D" w:rsidP="0046162F">
      <w:pPr>
        <w:ind w:left="5387" w:firstLine="0"/>
        <w:rPr>
          <w:sz w:val="28"/>
          <w:szCs w:val="28"/>
        </w:rPr>
      </w:pPr>
    </w:p>
    <w:p w14:paraId="4AA7B1DF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1E5FA110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55B2AF9D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4307FAD8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242EFE06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39D3DF95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103521D6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615FC5E3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323789AE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17A9A77D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628B20A1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0E6F9F80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6B46B143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120B4749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55BA7D61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6E68E57A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49386119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12F1C597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6035EC99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0FC29302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368E7D02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135E81EF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2BAB56E3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67310A9E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5F714C87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1891BDEC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2A2FC946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0649414C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435AC34C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0C03076A" w14:textId="77777777" w:rsidR="005F0F43" w:rsidRDefault="005F0F43" w:rsidP="0046162F">
      <w:pPr>
        <w:ind w:left="5387" w:firstLine="0"/>
        <w:rPr>
          <w:sz w:val="28"/>
          <w:szCs w:val="28"/>
        </w:rPr>
      </w:pPr>
    </w:p>
    <w:p w14:paraId="024F4386" w14:textId="77777777" w:rsidR="00D12C1D" w:rsidRDefault="00D12C1D" w:rsidP="0046162F">
      <w:pPr>
        <w:ind w:left="5387" w:firstLine="0"/>
        <w:rPr>
          <w:sz w:val="28"/>
          <w:szCs w:val="28"/>
        </w:rPr>
      </w:pPr>
    </w:p>
    <w:p w14:paraId="614D71D6" w14:textId="77777777" w:rsidR="00D12C1D" w:rsidRPr="00D12C1D" w:rsidRDefault="00D12C1D" w:rsidP="00D12C1D">
      <w:pPr>
        <w:spacing w:after="0" w:line="240" w:lineRule="auto"/>
        <w:ind w:left="5387" w:right="0" w:firstLine="0"/>
        <w:jc w:val="left"/>
        <w:rPr>
          <w:color w:val="auto"/>
          <w:sz w:val="28"/>
          <w:szCs w:val="28"/>
        </w:rPr>
      </w:pPr>
      <w:r w:rsidRPr="00D12C1D">
        <w:rPr>
          <w:color w:val="auto"/>
          <w:sz w:val="28"/>
          <w:szCs w:val="28"/>
        </w:rPr>
        <w:lastRenderedPageBreak/>
        <w:t>Приложение</w:t>
      </w:r>
    </w:p>
    <w:p w14:paraId="731509D0" w14:textId="77777777" w:rsidR="00D12C1D" w:rsidRPr="00D12C1D" w:rsidRDefault="00D12C1D" w:rsidP="00D12C1D">
      <w:pPr>
        <w:spacing w:after="0" w:line="240" w:lineRule="auto"/>
        <w:ind w:left="5387" w:right="0" w:firstLine="0"/>
        <w:jc w:val="left"/>
        <w:rPr>
          <w:color w:val="auto"/>
          <w:sz w:val="28"/>
          <w:szCs w:val="28"/>
        </w:rPr>
      </w:pPr>
    </w:p>
    <w:p w14:paraId="0926600F" w14:textId="77777777" w:rsidR="00D12C1D" w:rsidRPr="00D12C1D" w:rsidRDefault="00D12C1D" w:rsidP="00D12C1D">
      <w:pPr>
        <w:spacing w:after="0" w:line="240" w:lineRule="auto"/>
        <w:ind w:left="5387" w:right="0" w:firstLine="0"/>
        <w:jc w:val="left"/>
        <w:rPr>
          <w:color w:val="auto"/>
          <w:sz w:val="28"/>
          <w:szCs w:val="28"/>
        </w:rPr>
      </w:pPr>
      <w:r w:rsidRPr="00D12C1D">
        <w:rPr>
          <w:color w:val="auto"/>
          <w:sz w:val="28"/>
          <w:szCs w:val="28"/>
        </w:rPr>
        <w:t>УТВЕРЖДЕНЫ</w:t>
      </w:r>
    </w:p>
    <w:p w14:paraId="203FDDB8" w14:textId="77777777" w:rsidR="00D12C1D" w:rsidRPr="00D12C1D" w:rsidRDefault="00D12C1D" w:rsidP="00D12C1D">
      <w:pPr>
        <w:spacing w:after="0" w:line="240" w:lineRule="auto"/>
        <w:ind w:left="5387" w:right="0" w:firstLine="0"/>
        <w:jc w:val="left"/>
        <w:rPr>
          <w:color w:val="auto"/>
          <w:sz w:val="28"/>
          <w:szCs w:val="28"/>
        </w:rPr>
      </w:pPr>
      <w:r w:rsidRPr="00D12C1D">
        <w:rPr>
          <w:color w:val="auto"/>
          <w:sz w:val="28"/>
          <w:szCs w:val="28"/>
        </w:rPr>
        <w:t>решением Совета</w:t>
      </w:r>
    </w:p>
    <w:p w14:paraId="4D298D25" w14:textId="77777777" w:rsidR="00D12C1D" w:rsidRPr="00D12C1D" w:rsidRDefault="00D12C1D" w:rsidP="00D12C1D">
      <w:pPr>
        <w:spacing w:after="0" w:line="240" w:lineRule="auto"/>
        <w:ind w:left="5387" w:right="0" w:firstLine="0"/>
        <w:jc w:val="left"/>
        <w:rPr>
          <w:color w:val="auto"/>
          <w:sz w:val="28"/>
          <w:szCs w:val="28"/>
        </w:rPr>
      </w:pPr>
      <w:r w:rsidRPr="00D12C1D">
        <w:rPr>
          <w:color w:val="auto"/>
          <w:sz w:val="28"/>
          <w:szCs w:val="28"/>
        </w:rPr>
        <w:t>Константиновского  сельского поселения</w:t>
      </w:r>
    </w:p>
    <w:p w14:paraId="4E18B236" w14:textId="39E46AFD" w:rsidR="00D12C1D" w:rsidRPr="00D12C1D" w:rsidRDefault="00D12C1D" w:rsidP="00D12C1D">
      <w:pPr>
        <w:spacing w:after="0" w:line="240" w:lineRule="auto"/>
        <w:ind w:left="5387" w:right="0" w:firstLine="0"/>
        <w:jc w:val="left"/>
        <w:rPr>
          <w:color w:val="auto"/>
          <w:sz w:val="28"/>
          <w:szCs w:val="28"/>
        </w:rPr>
      </w:pPr>
      <w:r w:rsidRPr="00D12C1D">
        <w:rPr>
          <w:color w:val="auto"/>
          <w:sz w:val="28"/>
          <w:szCs w:val="28"/>
        </w:rPr>
        <w:t xml:space="preserve">от </w:t>
      </w:r>
      <w:r w:rsidR="00045BE4">
        <w:rPr>
          <w:color w:val="auto"/>
          <w:sz w:val="28"/>
          <w:szCs w:val="28"/>
        </w:rPr>
        <w:t>23.06.2</w:t>
      </w:r>
      <w:r w:rsidRPr="00D12C1D">
        <w:rPr>
          <w:color w:val="auto"/>
          <w:sz w:val="28"/>
          <w:szCs w:val="28"/>
        </w:rPr>
        <w:t xml:space="preserve">022 г. № </w:t>
      </w:r>
      <w:r w:rsidR="00045BE4">
        <w:rPr>
          <w:color w:val="auto"/>
          <w:sz w:val="28"/>
          <w:szCs w:val="28"/>
        </w:rPr>
        <w:t>131</w:t>
      </w:r>
    </w:p>
    <w:p w14:paraId="52052C2F" w14:textId="77777777" w:rsidR="00307C72" w:rsidRPr="00CD6C1F" w:rsidRDefault="00307C72">
      <w:pPr>
        <w:spacing w:after="230" w:line="259" w:lineRule="auto"/>
        <w:ind w:left="4498" w:right="106" w:hanging="10"/>
        <w:jc w:val="right"/>
        <w:rPr>
          <w:sz w:val="28"/>
          <w:szCs w:val="28"/>
        </w:rPr>
      </w:pPr>
    </w:p>
    <w:p w14:paraId="591D4CA2" w14:textId="46F2279F" w:rsidR="00CD6C1F" w:rsidRPr="0046162F" w:rsidRDefault="00AF69AD" w:rsidP="007D575E">
      <w:pPr>
        <w:spacing w:after="0" w:line="240" w:lineRule="auto"/>
        <w:ind w:left="851" w:right="850" w:firstLine="0"/>
        <w:jc w:val="center"/>
        <w:rPr>
          <w:b/>
          <w:sz w:val="28"/>
          <w:szCs w:val="28"/>
        </w:rPr>
      </w:pPr>
      <w:r w:rsidRPr="0046162F">
        <w:rPr>
          <w:b/>
          <w:sz w:val="28"/>
          <w:szCs w:val="28"/>
        </w:rPr>
        <w:t>ПОРЯДОК</w:t>
      </w:r>
    </w:p>
    <w:p w14:paraId="570C1B9F" w14:textId="60A1D5ED" w:rsidR="0046162F" w:rsidRDefault="00AF69AD" w:rsidP="007D575E">
      <w:pPr>
        <w:spacing w:after="0" w:line="240" w:lineRule="auto"/>
        <w:ind w:left="851" w:right="850" w:firstLine="0"/>
        <w:jc w:val="center"/>
        <w:rPr>
          <w:b/>
          <w:sz w:val="28"/>
          <w:szCs w:val="28"/>
        </w:rPr>
      </w:pPr>
      <w:r w:rsidRPr="0046162F">
        <w:rPr>
          <w:b/>
          <w:sz w:val="28"/>
          <w:szCs w:val="28"/>
        </w:rPr>
        <w:t xml:space="preserve">сообщения лицами, замещающими муниципальные должности в </w:t>
      </w:r>
      <w:r w:rsidR="00D12C1D">
        <w:rPr>
          <w:b/>
          <w:sz w:val="28"/>
          <w:szCs w:val="28"/>
        </w:rPr>
        <w:t>Константиновском</w:t>
      </w:r>
      <w:r w:rsidR="0046162F" w:rsidRPr="0046162F">
        <w:rPr>
          <w:b/>
          <w:sz w:val="28"/>
          <w:szCs w:val="28"/>
        </w:rPr>
        <w:t xml:space="preserve"> сельском поселении Курганинского района,</w:t>
      </w:r>
      <w:r w:rsidR="0046162F">
        <w:rPr>
          <w:b/>
          <w:sz w:val="28"/>
          <w:szCs w:val="28"/>
        </w:rPr>
        <w:t xml:space="preserve"> </w:t>
      </w:r>
      <w:r w:rsidRPr="0046162F">
        <w:rPr>
          <w:b/>
          <w:sz w:val="28"/>
          <w:szCs w:val="28"/>
        </w:rPr>
        <w:t>о возникновении личной заинтересованности при исполнении полномочий, которая приводит или может привести к конфликту интересов</w:t>
      </w:r>
    </w:p>
    <w:p w14:paraId="3036C3B1" w14:textId="18718BC7" w:rsidR="008D27F9" w:rsidRDefault="00AF69AD" w:rsidP="0046162F">
      <w:pPr>
        <w:spacing w:after="0" w:line="240" w:lineRule="auto"/>
        <w:ind w:right="448" w:firstLine="0"/>
        <w:jc w:val="center"/>
        <w:rPr>
          <w:b/>
          <w:sz w:val="28"/>
          <w:szCs w:val="28"/>
        </w:rPr>
      </w:pPr>
      <w:r w:rsidRPr="0046162F">
        <w:rPr>
          <w:b/>
          <w:noProof/>
          <w:sz w:val="28"/>
          <w:szCs w:val="28"/>
        </w:rPr>
        <w:drawing>
          <wp:inline distT="0" distB="0" distL="0" distR="0" wp14:anchorId="1C418DF6" wp14:editId="19EFE0D9">
            <wp:extent cx="9144" cy="3049"/>
            <wp:effectExtent l="0" t="0" r="0" b="0"/>
            <wp:docPr id="4744" name="Picture 4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4" name="Picture 47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1D5E8" w14:textId="11EB546C" w:rsidR="00B84DE7" w:rsidRDefault="00B84DE7" w:rsidP="00B84DE7">
      <w:r>
        <w:t xml:space="preserve">1. </w:t>
      </w:r>
      <w:proofErr w:type="gramStart"/>
      <w:r>
        <w:t xml:space="preserve">Настоящий порядок сообщения лицами, замещающими муниципальные должности в Константиновском сельском поселении Курганинского района, о возникновении личной заинтересованности при исполнении должностных обязанностей, которая </w:t>
      </w:r>
      <w:r>
        <w:rPr>
          <w:noProof/>
        </w:rPr>
        <w:drawing>
          <wp:inline distT="0" distB="0" distL="0" distR="0" wp14:anchorId="004E87FD" wp14:editId="4592203B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приводит или может привести к конфликту интересов (далее - Порядок) определяет процедуру направления уведомления лицом, замещающим муниципальную должность в Константиновском сельском поселении Курганинского района о возникновении конфликта интересов или возможности его возникновения, а также порядок рассмотрения данного уведомления.</w:t>
      </w:r>
      <w:proofErr w:type="gramEnd"/>
    </w:p>
    <w:p w14:paraId="1C18057E" w14:textId="62AC1B87" w:rsidR="00B84DE7" w:rsidRDefault="00B84DE7" w:rsidP="00B84DE7">
      <w:r>
        <w:t xml:space="preserve">Под </w:t>
      </w:r>
      <w:proofErr w:type="gramStart"/>
      <w:r>
        <w:t>лицом</w:t>
      </w:r>
      <w:proofErr w:type="gramEnd"/>
      <w:r>
        <w:t xml:space="preserve"> замещающим муниципальную должность в настоящем порядке понимается депутат, член выборного органа местного </w:t>
      </w:r>
      <w:r>
        <w:rPr>
          <w:noProof/>
        </w:rPr>
        <w:drawing>
          <wp:inline distT="0" distB="0" distL="0" distR="0" wp14:anchorId="5FC3AF0E" wp14:editId="7B7C17DB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самоуправления, выборное должностное лицо местного самоуправления, член избирательной комиссий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основе, председатель, заместитель председателя, аудитор контрольно-счетного органа муниципального образования.</w:t>
      </w:r>
    </w:p>
    <w:p w14:paraId="60976EF0" w14:textId="77777777" w:rsidR="00B84DE7" w:rsidRDefault="00B84DE7" w:rsidP="00B84DE7">
      <w:r>
        <w:t>Под конфликтом интересов,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выполнение им возложенных на него полномочий.</w:t>
      </w:r>
    </w:p>
    <w:p w14:paraId="2C87E7EC" w14:textId="77777777" w:rsidR="00B84DE7" w:rsidRDefault="00B84DE7" w:rsidP="00B84DE7">
      <w:proofErr w:type="gramStart"/>
      <w:r>
        <w:t>Под личной заинтересованностью лица, замещающего муниципальную должность,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>
        <w:t xml:space="preserve"> детей), гражданами или организациями, с которыми лицо, замещающее муниципальную должность, и (или) лица, состоящие с ним в близком родстве или </w:t>
      </w:r>
      <w:r>
        <w:lastRenderedPageBreak/>
        <w:t>свойстве, связаны имущественными, корпоративными или иными близкими отношениями.</w:t>
      </w:r>
    </w:p>
    <w:p w14:paraId="74D91070" w14:textId="4A609449" w:rsidR="00B84DE7" w:rsidRDefault="00B84DE7" w:rsidP="00B84DE7">
      <w:r>
        <w:t>2. Лицо, замещающее муниципальную должность, обязано принимать меры по предотвращению и (или) урегулированию конфликта интересов.</w:t>
      </w:r>
      <w:r>
        <w:rPr>
          <w:noProof/>
        </w:rPr>
        <w:drawing>
          <wp:inline distT="0" distB="0" distL="0" distR="0" wp14:anchorId="711F8420" wp14:editId="739230A1">
            <wp:extent cx="9525" cy="9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8925F" w14:textId="77777777" w:rsidR="00B84DE7" w:rsidRDefault="00B84DE7" w:rsidP="00B84DE7">
      <w:r>
        <w:t xml:space="preserve">Лицо, замещающее муниципальную должность, обязано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14:paraId="4EF41FC0" w14:textId="77777777" w:rsidR="00B84DE7" w:rsidRDefault="00B84DE7" w:rsidP="00B84DE7"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14:paraId="0672EF68" w14:textId="5917E031" w:rsidR="00B84DE7" w:rsidRDefault="00B84DE7" w:rsidP="00B84DE7">
      <w:r>
        <w:t xml:space="preserve">3. Уведомление должно быть подано </w:t>
      </w:r>
      <w:proofErr w:type="gramStart"/>
      <w:r>
        <w:t>лицом</w:t>
      </w:r>
      <w:proofErr w:type="gramEnd"/>
      <w:r>
        <w:t xml:space="preserve"> замещающим муниципальную должность как только ему стало известно о возникшем </w:t>
      </w:r>
      <w:r>
        <w:rPr>
          <w:noProof/>
        </w:rPr>
        <w:drawing>
          <wp:inline distT="0" distB="0" distL="0" distR="0" wp14:anchorId="611CB842" wp14:editId="5624B3F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конфликте интересов или о возможности его возникновения но не позднее следующего рабочего дня, когда лицо, замещающее муниципальную должность, узнало или должно было узнать о возникновении конфликта интересов или возможности его возникновения.</w:t>
      </w:r>
    </w:p>
    <w:p w14:paraId="0257166B" w14:textId="77777777" w:rsidR="00B84DE7" w:rsidRDefault="00B84DE7" w:rsidP="00B84DE7">
      <w:r>
        <w:t>В случае нахождения лица, замещающего муниципальную должность в командировке, в отпуске, вне места замещения муниципальной должности по иным основаниям он обязан направить уведомление посредством почтового отправления, по каналам факсимильной связи, через официальный сайт муниципального образования в информационно-телекоммуникационной сети Интернет, или иными доступными средствами связи, убедившись о его своевременном получении адресатом.</w:t>
      </w:r>
    </w:p>
    <w:p w14:paraId="6203ABBC" w14:textId="6AEE40E1" w:rsidR="00B84DE7" w:rsidRDefault="00B84DE7" w:rsidP="00B84DE7">
      <w:r>
        <w:rPr>
          <w:noProof/>
        </w:rPr>
        <w:drawing>
          <wp:anchor distT="0" distB="0" distL="114300" distR="114300" simplePos="0" relativeHeight="251669504" behindDoc="0" locked="0" layoutInCell="1" allowOverlap="0" wp14:anchorId="1AB0C773" wp14:editId="20940E1D">
            <wp:simplePos x="0" y="0"/>
            <wp:positionH relativeFrom="page">
              <wp:posOffset>7186930</wp:posOffset>
            </wp:positionH>
            <wp:positionV relativeFrom="page">
              <wp:posOffset>2122170</wp:posOffset>
            </wp:positionV>
            <wp:extent cx="27305" cy="1841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 Уведомление составляется в письменной форме согласно приложению 1 к настоящему Порядку.</w:t>
      </w:r>
    </w:p>
    <w:p w14:paraId="41E0333A" w14:textId="77777777" w:rsidR="00B84DE7" w:rsidRDefault="00B84DE7" w:rsidP="00B84DE7">
      <w:r>
        <w:t>5. В уведомлении указываются следующие сведения:</w:t>
      </w:r>
    </w:p>
    <w:p w14:paraId="511A0013" w14:textId="77777777" w:rsidR="00B84DE7" w:rsidRDefault="00B84DE7" w:rsidP="00B84DE7">
      <w:r>
        <w:t>а) фамилия, имя, отчество лица, замещающего муниципальную должность, подавшего уведомление;</w:t>
      </w:r>
    </w:p>
    <w:p w14:paraId="6D81C818" w14:textId="77777777" w:rsidR="00B84DE7" w:rsidRDefault="00B84DE7" w:rsidP="00B84DE7">
      <w:r>
        <w:t>б) описание личной заинтересованности;</w:t>
      </w:r>
    </w:p>
    <w:p w14:paraId="26E62FD7" w14:textId="47497469" w:rsidR="00B84DE7" w:rsidRDefault="00B84DE7" w:rsidP="00B84DE7">
      <w:r>
        <w:rPr>
          <w:noProof/>
        </w:rPr>
        <w:drawing>
          <wp:inline distT="0" distB="0" distL="0" distR="0" wp14:anchorId="25D5A6E7" wp14:editId="7D5BD6B9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в) описание полномочий лица, замещающего муниципальную должность, на исполнение которых может повлиять или влияет его личная заинтересованность;</w:t>
      </w:r>
    </w:p>
    <w:p w14:paraId="67C60CF7" w14:textId="77777777" w:rsidR="00B84DE7" w:rsidRDefault="00B84DE7" w:rsidP="00B84DE7">
      <w:r>
        <w:t>г) предлагаемые меры по предотвращению или урегулированию конфликта интересов.</w:t>
      </w:r>
    </w:p>
    <w:p w14:paraId="33EC52F9" w14:textId="77777777" w:rsidR="00B84DE7" w:rsidRDefault="00B84DE7" w:rsidP="00B84DE7">
      <w:r>
        <w:t>6. Уведомление подписывается лицом, замещающим муниципальную должность, лично с указанием даты его составления.</w:t>
      </w:r>
    </w:p>
    <w:p w14:paraId="0C37DBDF" w14:textId="77777777" w:rsidR="00B84DE7" w:rsidRDefault="00B84DE7" w:rsidP="00B84DE7">
      <w:r>
        <w:t>7. Уведомление подается лицом, замещающим муниципальную должность в Константиновском сельском поселении Курганинского района на имя председателя Совета Константиновского сельского поселении Курганинского района.</w:t>
      </w:r>
    </w:p>
    <w:p w14:paraId="55FAC371" w14:textId="5BFCED67" w:rsidR="00B84DE7" w:rsidRDefault="00B84DE7" w:rsidP="00B84DE7">
      <w:r>
        <w:lastRenderedPageBreak/>
        <w:t xml:space="preserve">Уведомление подлежит регистрации в Журнале установленной формы (приложение 2 к настоящему Порядку), ведение которого осуществляется </w:t>
      </w:r>
      <w:r>
        <w:rPr>
          <w:noProof/>
        </w:rPr>
        <w:drawing>
          <wp:inline distT="0" distB="0" distL="0" distR="0" wp14:anchorId="1070A71D" wp14:editId="3C747D6F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аппаратом Совета.</w:t>
      </w:r>
    </w:p>
    <w:p w14:paraId="1028A031" w14:textId="77777777" w:rsidR="00B84DE7" w:rsidRDefault="00B84DE7" w:rsidP="00B84DE7">
      <w:r>
        <w:t>Журнал должен быть прошит и пронумерован, а также заверен печатью Совета.</w:t>
      </w:r>
    </w:p>
    <w:p w14:paraId="01963EFD" w14:textId="77777777" w:rsidR="00B84DE7" w:rsidRDefault="00B84DE7" w:rsidP="00B84DE7">
      <w:r>
        <w:t>Уведомление регистрируется:</w:t>
      </w:r>
    </w:p>
    <w:p w14:paraId="7BFB1273" w14:textId="77777777" w:rsidR="00B84DE7" w:rsidRDefault="00B84DE7" w:rsidP="00B84DE7">
      <w:r>
        <w:t>1) незамедлительно в присутствии уведомителя, если уведомление представлено лично;</w:t>
      </w:r>
    </w:p>
    <w:p w14:paraId="69FFBBDD" w14:textId="77777777" w:rsidR="00B84DE7" w:rsidRDefault="00B84DE7" w:rsidP="00B84DE7">
      <w:r>
        <w:t>2) в день, когда оно поступило по почте или иному средству связи.</w:t>
      </w:r>
    </w:p>
    <w:p w14:paraId="12D6FCDB" w14:textId="77777777" w:rsidR="00B84DE7" w:rsidRDefault="00B84DE7" w:rsidP="00B84DE7">
      <w:r>
        <w:t>8. Лицу, замещающему муниципальную должность, выдается копия уведомления с отметкой о его регистрации в день подачи уведомления.</w:t>
      </w:r>
    </w:p>
    <w:p w14:paraId="5CAF22CA" w14:textId="74BB559A" w:rsidR="00B84DE7" w:rsidRDefault="00B84DE7" w:rsidP="00B84DE7">
      <w:r>
        <w:t>В случае регистрации уведомления, поступившего по почте или иным средствам связи, его копия с отметкой о регистрации выдается по заявлению лица его подавшего в день обращения.</w:t>
      </w:r>
      <w:r>
        <w:rPr>
          <w:noProof/>
        </w:rPr>
        <w:drawing>
          <wp:inline distT="0" distB="0" distL="0" distR="0" wp14:anchorId="4CC7CA0B" wp14:editId="659087EC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6994B" w14:textId="77777777" w:rsidR="00B84DE7" w:rsidRDefault="00B84DE7" w:rsidP="00B84DE7">
      <w:r>
        <w:t>Отказ в принятии уведомления, отложение его регистрации, а также в выдаче копии уведомления с отметкой о регистрации не допускается.</w:t>
      </w:r>
    </w:p>
    <w:p w14:paraId="54C39A07" w14:textId="77777777" w:rsidR="00B84DE7" w:rsidRDefault="00B84DE7" w:rsidP="00B84DE7">
      <w:r>
        <w:t>9. Рассмотрение уведомления осуществляется комиссией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(далее - Комиссия).</w:t>
      </w:r>
    </w:p>
    <w:p w14:paraId="6EF8D8D4" w14:textId="77777777" w:rsidR="00B84DE7" w:rsidRDefault="00B84DE7" w:rsidP="00B84DE7">
      <w:r>
        <w:t>10. Председатель Совета муниципального образования обеспечивают организацию рассмотрения Комиссией поданного Уведомления.</w:t>
      </w:r>
    </w:p>
    <w:p w14:paraId="5BA3387F" w14:textId="01394025" w:rsidR="00B84DE7" w:rsidRDefault="00B84DE7" w:rsidP="00B84DE7">
      <w:r>
        <w:t xml:space="preserve">При поступлении уведомления лица, замещающего муниципальную должность, о возникшем конфликте интересов или о возможности его возникновения, председатель Совета Константиновского сельского поселения Курганинского района в течение 2 рабочих </w:t>
      </w:r>
      <w:r>
        <w:rPr>
          <w:noProof/>
        </w:rPr>
        <w:drawing>
          <wp:inline distT="0" distB="0" distL="0" distR="0" wp14:anchorId="279EDEEA" wp14:editId="2A5104FE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дней направляет уведомление для рассмотрения в Комиссию.</w:t>
      </w:r>
    </w:p>
    <w:p w14:paraId="1FBB472A" w14:textId="2D00BAC3" w:rsidR="00B84DE7" w:rsidRDefault="00B84DE7" w:rsidP="00B84DE7">
      <w:r>
        <w:t>11. Лицу, замещающему муниципальную должность, в письменной форме сообщается о времени и месте рассмотрения уведомления.</w:t>
      </w:r>
      <w:r>
        <w:rPr>
          <w:noProof/>
        </w:rPr>
        <w:drawing>
          <wp:inline distT="0" distB="0" distL="0" distR="0" wp14:anchorId="14DA8576" wp14:editId="6C705884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5E6BA" w14:textId="77777777" w:rsidR="00B84DE7" w:rsidRDefault="00B84DE7" w:rsidP="00B84DE7">
      <w:r>
        <w:t>Лицо, замещающее муниципальную должность, вправе участвовать на заседании Комиссии, давать пояснения, представлять материалы.</w:t>
      </w:r>
    </w:p>
    <w:p w14:paraId="6D9170EB" w14:textId="77777777" w:rsidR="00B84DE7" w:rsidRDefault="00B84DE7" w:rsidP="00B84DE7">
      <w:r>
        <w:t>Уведомление, должно быть рассмотрено на ближайше</w:t>
      </w:r>
      <w:proofErr w:type="gramStart"/>
      <w:r>
        <w:t>м-</w:t>
      </w:r>
      <w:proofErr w:type="gramEnd"/>
      <w:r>
        <w:t xml:space="preserve"> заседании Комиссии, но не позднее 10 рабочих дней со дня его регистрации, по итогам которого принимается решение о принятии мер по предотвращению или урегулированию конфликта интересов.</w:t>
      </w:r>
    </w:p>
    <w:p w14:paraId="7FA5D13E" w14:textId="58280CF4" w:rsidR="00B84DE7" w:rsidRDefault="00B84DE7" w:rsidP="00B84DE7">
      <w:r>
        <w:rPr>
          <w:noProof/>
        </w:rPr>
        <w:drawing>
          <wp:inline distT="0" distB="0" distL="0" distR="0" wp14:anchorId="1E3EBA2A" wp14:editId="55EF4B49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случае необходимости получения дополнительной информации и изучения обстоятельств, послуживших основанием для направления лицом, замещающим муниципальную должность, уведомления, по решению председателя Совета Константиновского сельского поселении Курганинского района срок рассмотрения уведомления </w:t>
      </w:r>
      <w:r>
        <w:rPr>
          <w:noProof/>
        </w:rPr>
        <w:drawing>
          <wp:inline distT="0" distB="0" distL="0" distR="0" wp14:anchorId="67789CDF" wp14:editId="205660D3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может быть продлен, но не более чем на 10 рабочих дней.</w:t>
      </w:r>
    </w:p>
    <w:p w14:paraId="17592AB1" w14:textId="0B2283EF" w:rsidR="00B84DE7" w:rsidRDefault="00B84DE7" w:rsidP="00B84DE7">
      <w:r>
        <w:t xml:space="preserve">При рассмотрении уведомления Комиссия вправе проводить собеседование с лицом, замещающим муниципальную должность, в </w:t>
      </w:r>
      <w:r>
        <w:rPr>
          <w:noProof/>
        </w:rPr>
        <w:drawing>
          <wp:inline distT="0" distB="0" distL="0" distR="0" wp14:anchorId="1926F905" wp14:editId="1B3CEB7B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отношении которого проводится проверка, получать от него пояснения, изучать представленные и полученные материалы и информацию.</w:t>
      </w:r>
    </w:p>
    <w:p w14:paraId="52C782D2" w14:textId="77777777" w:rsidR="00B84DE7" w:rsidRDefault="00B84DE7" w:rsidP="00B84DE7">
      <w:r>
        <w:lastRenderedPageBreak/>
        <w:t xml:space="preserve">12. </w:t>
      </w:r>
      <w:proofErr w:type="gramStart"/>
      <w:r>
        <w:t>По результатам рассмотрения уведомления Комиссией принимается одно из следующих решений, в котором указываются установленные обстоятельства:</w:t>
      </w:r>
      <w:proofErr w:type="gramEnd"/>
    </w:p>
    <w:p w14:paraId="4AF286CF" w14:textId="77777777" w:rsidR="00B84DE7" w:rsidRDefault="00B84DE7" w:rsidP="00B84DE7"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14:paraId="552A88D7" w14:textId="77777777" w:rsidR="00B84DE7" w:rsidRDefault="00B84DE7" w:rsidP="00B84DE7"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14:paraId="5BD0918C" w14:textId="3E94BAF3" w:rsidR="00B84DE7" w:rsidRDefault="00B84DE7" w:rsidP="00B84DE7">
      <w:r>
        <w:t xml:space="preserve">в) признать, что лицом, направившим уведомление, не соблюдались </w:t>
      </w:r>
      <w:r>
        <w:rPr>
          <w:noProof/>
        </w:rPr>
        <w:drawing>
          <wp:inline distT="0" distB="0" distL="0" distR="0" wp14:anchorId="072BFEC6" wp14:editId="43376118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требования об урегулировании конфликта интересов.</w:t>
      </w:r>
    </w:p>
    <w:p w14:paraId="6B6C81D9" w14:textId="77777777" w:rsidR="00B84DE7" w:rsidRDefault="00B84DE7" w:rsidP="00B84DE7">
      <w:r>
        <w:t>Решение принимается простым большинством присутствующих на заседании Комиссии и подписывается всеми членами комиссии.</w:t>
      </w:r>
    </w:p>
    <w:p w14:paraId="3CBE4171" w14:textId="77777777" w:rsidR="00B84DE7" w:rsidRDefault="00B84DE7" w:rsidP="00B84DE7">
      <w:r>
        <w:t>При проведении заседания Комиссии ведется протокол.</w:t>
      </w:r>
    </w:p>
    <w:p w14:paraId="69E15D32" w14:textId="77777777" w:rsidR="00B84DE7" w:rsidRDefault="00B84DE7" w:rsidP="00B84DE7">
      <w:r>
        <w:t>Лицо, подавшее уведомление вправе со дня принятия ознакомиться с принятым решением.</w:t>
      </w:r>
    </w:p>
    <w:p w14:paraId="05C13C81" w14:textId="5F3E9BCF" w:rsidR="00B84DE7" w:rsidRDefault="00B84DE7" w:rsidP="00B84DE7">
      <w:r>
        <w:t xml:space="preserve">13. </w:t>
      </w:r>
      <w:proofErr w:type="gramStart"/>
      <w:r>
        <w:t xml:space="preserve">В случае принятия Комиссией решений, предусмотренных подпунктами «б» и (или) настоящего Порядка, председатель Комиссии незамедлительно информирует о данных обстоятельствах председателя Совета Константиновского сельского поселении Курганинского района, который принимает меры и (или) обеспечивает принятие мер по предотвращению или урегулированию конфликта интересов предусмотренных Федеральным законом от 25 декабря 2008 года № 273-ФЗ «О </w:t>
      </w:r>
      <w:r>
        <w:rPr>
          <w:noProof/>
        </w:rPr>
        <w:drawing>
          <wp:inline distT="0" distB="0" distL="0" distR="0" wp14:anchorId="3DD9B01F" wp14:editId="5E4A30CA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противодействии коррупции» либо рекомендует лицу, направившему уведомление, принять такие меры</w:t>
      </w:r>
      <w:proofErr w:type="gramEnd"/>
      <w:r>
        <w:t xml:space="preserve">, в сроки определенные </w:t>
      </w:r>
      <w:proofErr w:type="gramStart"/>
      <w:r>
        <w:t>решением</w:t>
      </w:r>
      <w:proofErr w:type="gramEnd"/>
      <w:r>
        <w:t xml:space="preserve"> принятым по результатам рассмотрения уведомления.</w:t>
      </w:r>
    </w:p>
    <w:p w14:paraId="613AE592" w14:textId="4E49ACCE" w:rsidR="00B84DE7" w:rsidRDefault="00B84DE7" w:rsidP="00B84DE7">
      <w:r>
        <w:rPr>
          <w:noProof/>
        </w:rPr>
        <w:drawing>
          <wp:anchor distT="0" distB="0" distL="114300" distR="114300" simplePos="0" relativeHeight="251670528" behindDoc="0" locked="0" layoutInCell="1" allowOverlap="0" wp14:anchorId="0AE054EE" wp14:editId="10D81FD3">
            <wp:simplePos x="0" y="0"/>
            <wp:positionH relativeFrom="page">
              <wp:posOffset>1353185</wp:posOffset>
            </wp:positionH>
            <wp:positionV relativeFrom="page">
              <wp:posOffset>4280535</wp:posOffset>
            </wp:positionV>
            <wp:extent cx="3175" cy="3175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5B26F33E" wp14:editId="61482858">
            <wp:simplePos x="0" y="0"/>
            <wp:positionH relativeFrom="page">
              <wp:posOffset>1042670</wp:posOffset>
            </wp:positionH>
            <wp:positionV relativeFrom="page">
              <wp:posOffset>7900035</wp:posOffset>
            </wp:positionV>
            <wp:extent cx="8890" cy="1524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</w:t>
      </w:r>
      <w:proofErr w:type="gramEnd"/>
      <w:r>
        <w:t xml:space="preserve"> передаче принадлежащих ему ценных бумаг (долей участия, паев в уставных (складочных) капиталах организаций) в доверительное управление в соответствии с гражданским законодательством.</w:t>
      </w:r>
    </w:p>
    <w:p w14:paraId="2B860189" w14:textId="7366E449" w:rsidR="00B84DE7" w:rsidRDefault="00B84DE7" w:rsidP="00B84DE7">
      <w:r>
        <w:t xml:space="preserve">14. Лица, замещающие муниципальные должности, нарушившие обязанности, установленные данным Порядком, несут ответственность, </w:t>
      </w:r>
      <w:r>
        <w:rPr>
          <w:noProof/>
        </w:rPr>
        <w:drawing>
          <wp:inline distT="0" distB="0" distL="0" distR="0" wp14:anchorId="634665F5" wp14:editId="7B652C71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предусмотренную федеральными конституционными законами, </w:t>
      </w:r>
      <w:r>
        <w:rPr>
          <w:noProof/>
        </w:rPr>
        <w:drawing>
          <wp:inline distT="0" distB="0" distL="0" distR="0" wp14:anchorId="1EC259E6" wp14:editId="2DD68C42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федеральными законами и иными нормативными правовыми актами Российской Федерации.</w:t>
      </w:r>
    </w:p>
    <w:p w14:paraId="4EF5A309" w14:textId="77777777" w:rsidR="00B84DE7" w:rsidRDefault="00B84DE7" w:rsidP="00B84DE7">
      <w:r>
        <w:t>Непринятие лицом, замещающим муниципальную,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(досрочное прекращение полномочий, освобождение от замещаемой должности) в соответствии с законодательством Российской Федерации.</w:t>
      </w:r>
    </w:p>
    <w:p w14:paraId="407C67F0" w14:textId="3115E712" w:rsidR="00B84DE7" w:rsidRDefault="00B84DE7" w:rsidP="00B84DE7">
      <w:r>
        <w:t xml:space="preserve">15. В случае установления в ходе рассмотрения Уведомления </w:t>
      </w:r>
      <w:r>
        <w:rPr>
          <w:noProof/>
        </w:rPr>
        <w:drawing>
          <wp:inline distT="0" distB="0" distL="0" distR="0" wp14:anchorId="20FF83A1" wp14:editId="7C324F37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неправомерных действий со стороны лица, замещающего муниципальную </w:t>
      </w:r>
      <w:r>
        <w:lastRenderedPageBreak/>
        <w:t xml:space="preserve">должность, собранные в ходе его рассмотрения материалы подлежат </w:t>
      </w:r>
      <w:r>
        <w:rPr>
          <w:noProof/>
        </w:rPr>
        <w:drawing>
          <wp:inline distT="0" distB="0" distL="0" distR="0" wp14:anchorId="05697E60" wp14:editId="75E92CA3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направлению в прокуратуру района.</w:t>
      </w:r>
    </w:p>
    <w:p w14:paraId="7FAC2997" w14:textId="77777777" w:rsidR="00B84DE7" w:rsidRDefault="00B84DE7" w:rsidP="00B84DE7"/>
    <w:p w14:paraId="4009D25F" w14:textId="53D85DCD" w:rsidR="002E7825" w:rsidRDefault="002E7825" w:rsidP="002E7825">
      <w:pPr>
        <w:ind w:left="23" w:right="14" w:firstLine="0"/>
        <w:rPr>
          <w:sz w:val="28"/>
          <w:szCs w:val="28"/>
        </w:rPr>
      </w:pPr>
      <w:bookmarkStart w:id="0" w:name="_GoBack"/>
      <w:bookmarkEnd w:id="0"/>
    </w:p>
    <w:p w14:paraId="1BEFF165" w14:textId="77777777" w:rsidR="00646FED" w:rsidRPr="00646FED" w:rsidRDefault="00646FED" w:rsidP="00646FED">
      <w:pPr>
        <w:spacing w:after="0" w:line="240" w:lineRule="auto"/>
        <w:ind w:right="0" w:firstLine="0"/>
        <w:rPr>
          <w:rFonts w:eastAsia="Calibri"/>
          <w:color w:val="auto"/>
          <w:sz w:val="28"/>
          <w:szCs w:val="28"/>
          <w:lang w:eastAsia="en-US"/>
        </w:rPr>
      </w:pPr>
      <w:r w:rsidRPr="00646FED">
        <w:rPr>
          <w:rFonts w:eastAsia="Calibri"/>
          <w:color w:val="auto"/>
          <w:sz w:val="28"/>
          <w:szCs w:val="28"/>
          <w:lang w:eastAsia="en-US"/>
        </w:rPr>
        <w:t>Заместитель главы Константиновского</w:t>
      </w:r>
    </w:p>
    <w:p w14:paraId="5F0C7A8B" w14:textId="528927D6" w:rsidR="00646FED" w:rsidRPr="00646FED" w:rsidRDefault="00646FED" w:rsidP="00646FED">
      <w:pPr>
        <w:spacing w:after="0" w:line="240" w:lineRule="auto"/>
        <w:ind w:right="0" w:firstLine="0"/>
        <w:rPr>
          <w:rFonts w:eastAsia="Calibri"/>
          <w:color w:val="auto"/>
          <w:sz w:val="28"/>
          <w:szCs w:val="28"/>
          <w:lang w:eastAsia="en-US"/>
        </w:rPr>
      </w:pPr>
      <w:r w:rsidRPr="00646FED">
        <w:rPr>
          <w:rFonts w:eastAsia="Calibri"/>
          <w:color w:val="auto"/>
          <w:sz w:val="28"/>
          <w:szCs w:val="28"/>
          <w:lang w:eastAsia="en-US"/>
        </w:rPr>
        <w:t>сельского поселения</w:t>
      </w:r>
      <w:r w:rsidRPr="00646FED">
        <w:rPr>
          <w:rFonts w:eastAsia="Calibri"/>
          <w:color w:val="auto"/>
          <w:sz w:val="28"/>
          <w:szCs w:val="28"/>
          <w:lang w:eastAsia="en-US"/>
        </w:rPr>
        <w:tab/>
      </w:r>
      <w:r w:rsidRPr="00646FED">
        <w:rPr>
          <w:rFonts w:eastAsia="Calibri"/>
          <w:color w:val="auto"/>
          <w:sz w:val="28"/>
          <w:szCs w:val="28"/>
          <w:lang w:eastAsia="en-US"/>
        </w:rPr>
        <w:tab/>
      </w:r>
      <w:r w:rsidRPr="00646FED">
        <w:rPr>
          <w:rFonts w:eastAsia="Calibri"/>
          <w:color w:val="auto"/>
          <w:sz w:val="28"/>
          <w:szCs w:val="28"/>
          <w:lang w:eastAsia="en-US"/>
        </w:rPr>
        <w:tab/>
      </w:r>
      <w:r w:rsidRPr="00646FED">
        <w:rPr>
          <w:rFonts w:eastAsia="Calibri"/>
          <w:color w:val="auto"/>
          <w:sz w:val="28"/>
          <w:szCs w:val="28"/>
          <w:lang w:eastAsia="en-US"/>
        </w:rPr>
        <w:tab/>
      </w:r>
      <w:r w:rsidRPr="00646FED">
        <w:rPr>
          <w:rFonts w:eastAsia="Calibri"/>
          <w:color w:val="auto"/>
          <w:sz w:val="28"/>
          <w:szCs w:val="28"/>
          <w:lang w:eastAsia="en-US"/>
        </w:rPr>
        <w:tab/>
      </w:r>
      <w:r w:rsidRPr="00646FED">
        <w:rPr>
          <w:rFonts w:eastAsia="Calibri"/>
          <w:color w:val="auto"/>
          <w:sz w:val="28"/>
          <w:szCs w:val="28"/>
          <w:lang w:eastAsia="en-US"/>
        </w:rPr>
        <w:tab/>
      </w:r>
      <w:r w:rsidRPr="00646FED">
        <w:rPr>
          <w:rFonts w:eastAsia="Calibri"/>
          <w:color w:val="auto"/>
          <w:sz w:val="28"/>
          <w:szCs w:val="28"/>
          <w:lang w:eastAsia="en-US"/>
        </w:rPr>
        <w:tab/>
        <w:t xml:space="preserve">     </w:t>
      </w:r>
      <w:r>
        <w:rPr>
          <w:rFonts w:eastAsia="Calibri"/>
          <w:color w:val="auto"/>
          <w:sz w:val="28"/>
          <w:szCs w:val="28"/>
          <w:lang w:eastAsia="en-US"/>
        </w:rPr>
        <w:t xml:space="preserve">Т.В.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Половинкина</w:t>
      </w:r>
      <w:proofErr w:type="spellEnd"/>
    </w:p>
    <w:p w14:paraId="7FBFE2EA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7F712BA8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33A4C797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5389B390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64BA6EA1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5F331617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45E35702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3D8DBBB9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01677370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78C4513F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1E6DDB9F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778F19D5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47DEEDA0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4E4EE6AB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43F41C44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06ED36FF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55638364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65B47A5A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57C6C588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7F94CF64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0AE51921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1201CCC0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6A189958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0970B0E4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433EBE6B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591BF36C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20566D4C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2EABC823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0F29C427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5056D30D" w14:textId="77777777" w:rsidR="007F54AC" w:rsidRDefault="007F54AC" w:rsidP="002E7825">
      <w:pPr>
        <w:ind w:left="23" w:right="14" w:firstLine="0"/>
        <w:rPr>
          <w:sz w:val="28"/>
          <w:szCs w:val="28"/>
        </w:rPr>
      </w:pPr>
    </w:p>
    <w:p w14:paraId="31141515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left="4111" w:right="0" w:firstLine="0"/>
        <w:jc w:val="left"/>
        <w:rPr>
          <w:color w:val="auto"/>
          <w:sz w:val="28"/>
          <w:szCs w:val="28"/>
        </w:rPr>
      </w:pPr>
      <w:r w:rsidRPr="007F54AC">
        <w:rPr>
          <w:color w:val="auto"/>
          <w:sz w:val="28"/>
          <w:szCs w:val="28"/>
        </w:rPr>
        <w:t xml:space="preserve">Приложение № 1 к Порядку     </w:t>
      </w:r>
    </w:p>
    <w:p w14:paraId="6A799A52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left="4111" w:right="0" w:firstLine="0"/>
        <w:jc w:val="left"/>
        <w:rPr>
          <w:color w:val="auto"/>
          <w:sz w:val="28"/>
          <w:szCs w:val="28"/>
        </w:rPr>
      </w:pPr>
      <w:r w:rsidRPr="007F54AC">
        <w:rPr>
          <w:color w:val="auto"/>
          <w:sz w:val="28"/>
          <w:szCs w:val="28"/>
        </w:rPr>
        <w:t>сообщения лицами, замещающими</w:t>
      </w:r>
    </w:p>
    <w:p w14:paraId="562237DF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left="4111" w:right="0" w:firstLine="0"/>
        <w:jc w:val="left"/>
        <w:rPr>
          <w:color w:val="auto"/>
          <w:sz w:val="28"/>
          <w:szCs w:val="28"/>
        </w:rPr>
      </w:pPr>
      <w:r w:rsidRPr="007F54AC">
        <w:rPr>
          <w:color w:val="auto"/>
          <w:sz w:val="28"/>
          <w:szCs w:val="28"/>
        </w:rPr>
        <w:t xml:space="preserve">муниципальные должности о возникновении </w:t>
      </w:r>
    </w:p>
    <w:p w14:paraId="79C6380E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left="4111" w:right="0" w:firstLine="0"/>
        <w:jc w:val="left"/>
        <w:rPr>
          <w:color w:val="auto"/>
          <w:sz w:val="28"/>
          <w:szCs w:val="28"/>
        </w:rPr>
      </w:pPr>
      <w:r w:rsidRPr="007F54AC">
        <w:rPr>
          <w:color w:val="auto"/>
          <w:sz w:val="28"/>
          <w:szCs w:val="28"/>
        </w:rPr>
        <w:t xml:space="preserve">личной заинтересованности при исполнении </w:t>
      </w:r>
    </w:p>
    <w:p w14:paraId="44616D51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left="4111" w:right="0" w:firstLine="0"/>
        <w:jc w:val="left"/>
        <w:rPr>
          <w:color w:val="auto"/>
          <w:sz w:val="28"/>
          <w:szCs w:val="28"/>
        </w:rPr>
      </w:pPr>
      <w:r w:rsidRPr="007F54AC">
        <w:rPr>
          <w:color w:val="auto"/>
          <w:sz w:val="28"/>
          <w:szCs w:val="28"/>
        </w:rPr>
        <w:t xml:space="preserve">полномочий, </w:t>
      </w:r>
      <w:proofErr w:type="gramStart"/>
      <w:r w:rsidRPr="007F54AC">
        <w:rPr>
          <w:color w:val="auto"/>
          <w:sz w:val="28"/>
          <w:szCs w:val="28"/>
        </w:rPr>
        <w:t>которая</w:t>
      </w:r>
      <w:proofErr w:type="gramEnd"/>
      <w:r w:rsidRPr="007F54AC">
        <w:rPr>
          <w:color w:val="auto"/>
          <w:sz w:val="28"/>
          <w:szCs w:val="28"/>
        </w:rPr>
        <w:t xml:space="preserve"> приводит или может </w:t>
      </w:r>
    </w:p>
    <w:p w14:paraId="68AB9C8E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left="4111" w:right="0" w:firstLine="0"/>
        <w:jc w:val="left"/>
        <w:rPr>
          <w:color w:val="auto"/>
          <w:sz w:val="28"/>
          <w:szCs w:val="28"/>
        </w:rPr>
      </w:pPr>
      <w:r w:rsidRPr="007F54AC">
        <w:rPr>
          <w:color w:val="auto"/>
          <w:sz w:val="28"/>
          <w:szCs w:val="28"/>
        </w:rPr>
        <w:t xml:space="preserve">привести к конфликту интересов </w:t>
      </w:r>
    </w:p>
    <w:p w14:paraId="1AA1F584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left="4111" w:right="0" w:firstLine="0"/>
        <w:jc w:val="left"/>
        <w:rPr>
          <w:color w:val="auto"/>
          <w:sz w:val="28"/>
          <w:szCs w:val="28"/>
        </w:rPr>
      </w:pPr>
    </w:p>
    <w:p w14:paraId="52547B14" w14:textId="3BC5F81B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left="4111" w:right="0" w:firstLine="0"/>
        <w:jc w:val="left"/>
        <w:rPr>
          <w:color w:val="auto"/>
          <w:sz w:val="28"/>
          <w:szCs w:val="28"/>
        </w:rPr>
      </w:pPr>
      <w:r w:rsidRPr="007F54AC">
        <w:rPr>
          <w:color w:val="auto"/>
          <w:sz w:val="28"/>
          <w:szCs w:val="28"/>
        </w:rPr>
        <w:t xml:space="preserve">Председателю Совета </w:t>
      </w:r>
      <w:r>
        <w:rPr>
          <w:color w:val="auto"/>
          <w:sz w:val="28"/>
          <w:szCs w:val="28"/>
        </w:rPr>
        <w:t>Константиновского</w:t>
      </w:r>
    </w:p>
    <w:p w14:paraId="0E029BF7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left="4111" w:right="0" w:firstLine="0"/>
        <w:jc w:val="left"/>
        <w:rPr>
          <w:color w:val="auto"/>
          <w:sz w:val="28"/>
          <w:szCs w:val="28"/>
        </w:rPr>
      </w:pPr>
      <w:r w:rsidRPr="007F54AC">
        <w:rPr>
          <w:color w:val="auto"/>
          <w:sz w:val="28"/>
          <w:szCs w:val="28"/>
        </w:rPr>
        <w:t>сельского поселения Курганинского района</w:t>
      </w:r>
    </w:p>
    <w:p w14:paraId="15260336" w14:textId="77777777" w:rsidR="007F54AC" w:rsidRPr="007F54AC" w:rsidRDefault="007F54AC" w:rsidP="007F54AC">
      <w:pPr>
        <w:widowControl w:val="0"/>
        <w:pBdr>
          <w:bottom w:val="single" w:sz="12" w:space="1" w:color="auto"/>
        </w:pBdr>
        <w:tabs>
          <w:tab w:val="left" w:pos="1134"/>
        </w:tabs>
        <w:spacing w:after="0" w:line="240" w:lineRule="auto"/>
        <w:ind w:left="4111" w:right="0" w:firstLine="0"/>
        <w:jc w:val="left"/>
        <w:rPr>
          <w:color w:val="auto"/>
          <w:sz w:val="28"/>
          <w:szCs w:val="28"/>
        </w:rPr>
      </w:pPr>
    </w:p>
    <w:p w14:paraId="6E55F619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left="4111" w:right="0" w:firstLine="0"/>
        <w:jc w:val="left"/>
        <w:rPr>
          <w:color w:val="auto"/>
          <w:sz w:val="28"/>
          <w:szCs w:val="28"/>
        </w:rPr>
      </w:pPr>
      <w:r w:rsidRPr="007F54AC">
        <w:rPr>
          <w:color w:val="auto"/>
          <w:sz w:val="28"/>
          <w:szCs w:val="28"/>
        </w:rPr>
        <w:t>(Ф.И.О.)</w:t>
      </w:r>
    </w:p>
    <w:p w14:paraId="72CF01DC" w14:textId="77777777" w:rsidR="007F54AC" w:rsidRPr="007F54AC" w:rsidRDefault="007F54AC" w:rsidP="007F54AC">
      <w:pPr>
        <w:widowControl w:val="0"/>
        <w:tabs>
          <w:tab w:val="left" w:pos="5998"/>
        </w:tabs>
        <w:spacing w:after="0" w:line="240" w:lineRule="auto"/>
        <w:ind w:right="0" w:firstLine="0"/>
        <w:rPr>
          <w:color w:val="auto"/>
          <w:sz w:val="28"/>
          <w:szCs w:val="20"/>
        </w:rPr>
      </w:pPr>
    </w:p>
    <w:p w14:paraId="0A873A9A" w14:textId="77777777" w:rsidR="007F54AC" w:rsidRPr="007F54AC" w:rsidRDefault="007F54AC" w:rsidP="007F54AC">
      <w:pPr>
        <w:spacing w:after="0" w:line="250" w:lineRule="auto"/>
        <w:ind w:left="2231" w:right="2345" w:firstLine="1412"/>
        <w:jc w:val="left"/>
        <w:rPr>
          <w:b/>
          <w:color w:val="auto"/>
          <w:sz w:val="22"/>
          <w:szCs w:val="24"/>
        </w:rPr>
      </w:pPr>
      <w:r w:rsidRPr="007F54AC">
        <w:rPr>
          <w:b/>
          <w:color w:val="auto"/>
          <w:sz w:val="22"/>
          <w:szCs w:val="24"/>
        </w:rPr>
        <w:t>УВЕДОМЛЕНИЕ</w:t>
      </w:r>
    </w:p>
    <w:p w14:paraId="00DFEC28" w14:textId="77777777" w:rsidR="007F54AC" w:rsidRPr="007F54AC" w:rsidRDefault="007F54AC" w:rsidP="007F54AC">
      <w:pPr>
        <w:tabs>
          <w:tab w:val="left" w:pos="7938"/>
        </w:tabs>
        <w:spacing w:after="0" w:line="240" w:lineRule="auto"/>
        <w:ind w:left="1701" w:right="2347" w:firstLine="0"/>
        <w:jc w:val="center"/>
        <w:rPr>
          <w:b/>
          <w:color w:val="auto"/>
          <w:szCs w:val="26"/>
        </w:rPr>
      </w:pPr>
      <w:r w:rsidRPr="007F54AC">
        <w:rPr>
          <w:b/>
          <w:color w:val="auto"/>
          <w:szCs w:val="26"/>
        </w:rPr>
        <w:t>о возникновении личной заинтересованности при исполнении полномочий, которая приводит или может привести к конфликту интересов</w:t>
      </w:r>
    </w:p>
    <w:p w14:paraId="29737594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right="0" w:firstLine="0"/>
        <w:jc w:val="left"/>
        <w:rPr>
          <w:color w:val="auto"/>
          <w:szCs w:val="26"/>
        </w:rPr>
      </w:pPr>
    </w:p>
    <w:p w14:paraId="4D726756" w14:textId="121C0BFA" w:rsidR="007F54AC" w:rsidRPr="007F54AC" w:rsidRDefault="007F54AC" w:rsidP="007F54AC">
      <w:pPr>
        <w:pStyle w:val="a6"/>
      </w:pPr>
      <w:r w:rsidRPr="007F54AC">
        <w:t>Сообщаю о возникновении у меня личной заинтересованности при исполнении полномочий, которая приводит или может привести к конфликту интересов (</w:t>
      </w:r>
      <w:proofErr w:type="gramStart"/>
      <w:r w:rsidRPr="007F54AC">
        <w:t>нужное</w:t>
      </w:r>
      <w:proofErr w:type="gramEnd"/>
      <w:r w:rsidRPr="007F54AC">
        <w:t xml:space="preserve"> подчеркнуть).</w:t>
      </w:r>
    </w:p>
    <w:p w14:paraId="38F338E7" w14:textId="12B9375E" w:rsidR="007F54AC" w:rsidRPr="007F54AC" w:rsidRDefault="007F54AC" w:rsidP="007F54AC">
      <w:pPr>
        <w:pStyle w:val="a6"/>
      </w:pPr>
      <w:r w:rsidRPr="007F54AC">
        <w:t>Обстоятельства, являющиеся основанием возникновения личной заинтересованности:_____________________________________________________</w:t>
      </w:r>
    </w:p>
    <w:p w14:paraId="65DAD23A" w14:textId="77777777" w:rsidR="007F54AC" w:rsidRPr="007F54AC" w:rsidRDefault="007F54AC" w:rsidP="007F54AC">
      <w:pPr>
        <w:widowControl w:val="0"/>
        <w:pBdr>
          <w:bottom w:val="single" w:sz="12" w:space="3" w:color="auto"/>
        </w:pBdr>
        <w:tabs>
          <w:tab w:val="left" w:pos="1134"/>
        </w:tabs>
        <w:spacing w:after="0" w:line="240" w:lineRule="auto"/>
        <w:ind w:right="0" w:firstLine="0"/>
        <w:jc w:val="left"/>
        <w:rPr>
          <w:b/>
          <w:color w:val="auto"/>
          <w:szCs w:val="26"/>
        </w:rPr>
      </w:pPr>
    </w:p>
    <w:p w14:paraId="16BFF2E2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right="0" w:firstLine="0"/>
        <w:jc w:val="left"/>
        <w:rPr>
          <w:b/>
          <w:color w:val="auto"/>
          <w:szCs w:val="26"/>
        </w:rPr>
      </w:pPr>
      <w:r w:rsidRPr="007F54AC">
        <w:rPr>
          <w:color w:val="auto"/>
          <w:szCs w:val="26"/>
        </w:rPr>
        <w:t>Полномочия, на исполнение которых влияет или может повлиять личная заинтересованность:</w:t>
      </w:r>
      <w:r w:rsidRPr="007F54AC">
        <w:rPr>
          <w:b/>
          <w:color w:val="auto"/>
          <w:szCs w:val="26"/>
        </w:rPr>
        <w:t>______________________________________________________</w:t>
      </w:r>
    </w:p>
    <w:p w14:paraId="5CD58C96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right="0" w:firstLine="0"/>
        <w:jc w:val="left"/>
        <w:rPr>
          <w:b/>
          <w:color w:val="auto"/>
          <w:szCs w:val="26"/>
        </w:rPr>
      </w:pPr>
    </w:p>
    <w:p w14:paraId="077F3116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right="0" w:firstLine="0"/>
        <w:jc w:val="left"/>
        <w:rPr>
          <w:b/>
          <w:color w:val="auto"/>
          <w:szCs w:val="26"/>
          <w:u w:val="single"/>
        </w:rPr>
      </w:pPr>
      <w:r w:rsidRPr="007F54AC">
        <w:rPr>
          <w:color w:val="auto"/>
          <w:szCs w:val="26"/>
        </w:rPr>
        <w:t>Предполагаемые меры по предотвращению или урегулированию конфликта интересов:_________________________________________________________________________________________________________________________________________</w:t>
      </w:r>
    </w:p>
    <w:p w14:paraId="358ABD42" w14:textId="668DC406" w:rsidR="007F54AC" w:rsidRPr="007F54AC" w:rsidRDefault="007F54AC" w:rsidP="007F54AC">
      <w:pPr>
        <w:pStyle w:val="2"/>
      </w:pPr>
      <w:r w:rsidRPr="007F54AC">
        <w:t>Намереваюсь (не намереваюсь) лично присутствовать на заседании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Родниковского сельского поселения Курганинского района при рассмотрении настоящего уведомления (</w:t>
      </w:r>
      <w:proofErr w:type="gramStart"/>
      <w:r w:rsidRPr="007F54AC">
        <w:t>нужное</w:t>
      </w:r>
      <w:proofErr w:type="gramEnd"/>
      <w:r w:rsidRPr="007F54AC">
        <w:t xml:space="preserve"> подчеркнуть).</w:t>
      </w:r>
    </w:p>
    <w:p w14:paraId="268B6385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right="0" w:firstLine="0"/>
        <w:jc w:val="left"/>
        <w:rPr>
          <w:color w:val="auto"/>
          <w:szCs w:val="26"/>
        </w:rPr>
      </w:pPr>
    </w:p>
    <w:p w14:paraId="4C75B74A" w14:textId="77777777" w:rsidR="007F54AC" w:rsidRPr="007F54AC" w:rsidRDefault="007F54AC" w:rsidP="007F54AC">
      <w:pPr>
        <w:spacing w:after="0" w:line="250" w:lineRule="auto"/>
        <w:ind w:right="264" w:firstLine="0"/>
        <w:jc w:val="left"/>
        <w:rPr>
          <w:color w:val="auto"/>
          <w:sz w:val="22"/>
          <w:szCs w:val="24"/>
        </w:rPr>
      </w:pPr>
      <w:r w:rsidRPr="007F54AC">
        <w:rPr>
          <w:color w:val="auto"/>
          <w:sz w:val="22"/>
          <w:szCs w:val="24"/>
        </w:rPr>
        <w:t xml:space="preserve">     «___» ______20__                                                                 ____________________________   </w:t>
      </w:r>
    </w:p>
    <w:p w14:paraId="5B0560C8" w14:textId="77777777" w:rsidR="007F54AC" w:rsidRPr="007F54AC" w:rsidRDefault="007F54AC" w:rsidP="007F54AC">
      <w:pPr>
        <w:spacing w:after="0" w:line="250" w:lineRule="auto"/>
        <w:ind w:right="264" w:firstLine="0"/>
        <w:jc w:val="left"/>
        <w:rPr>
          <w:color w:val="auto"/>
          <w:sz w:val="22"/>
          <w:szCs w:val="24"/>
        </w:rPr>
      </w:pPr>
      <w:r w:rsidRPr="007F54AC">
        <w:rPr>
          <w:color w:val="auto"/>
          <w:sz w:val="22"/>
          <w:szCs w:val="24"/>
        </w:rPr>
        <w:t xml:space="preserve">                                                                                               </w:t>
      </w:r>
      <w:proofErr w:type="gramStart"/>
      <w:r w:rsidRPr="007F54AC">
        <w:rPr>
          <w:color w:val="auto"/>
          <w:sz w:val="22"/>
          <w:szCs w:val="24"/>
        </w:rPr>
        <w:t xml:space="preserve">(подпись лица, (расшифровка подписи) </w:t>
      </w:r>
      <w:proofErr w:type="gramEnd"/>
    </w:p>
    <w:p w14:paraId="785EBCC2" w14:textId="77777777" w:rsidR="007F54AC" w:rsidRPr="007F54AC" w:rsidRDefault="007F54AC" w:rsidP="007F54AC">
      <w:pPr>
        <w:spacing w:after="525" w:line="250" w:lineRule="auto"/>
        <w:ind w:right="264" w:firstLine="0"/>
        <w:jc w:val="left"/>
        <w:rPr>
          <w:color w:val="auto"/>
          <w:sz w:val="22"/>
          <w:szCs w:val="24"/>
        </w:rPr>
      </w:pPr>
      <w:r w:rsidRPr="007F54AC">
        <w:rPr>
          <w:color w:val="auto"/>
          <w:sz w:val="22"/>
          <w:szCs w:val="24"/>
        </w:rPr>
        <w:t xml:space="preserve">                                                                                                         </w:t>
      </w:r>
      <w:proofErr w:type="gramStart"/>
      <w:r w:rsidRPr="007F54AC">
        <w:rPr>
          <w:color w:val="auto"/>
          <w:sz w:val="22"/>
          <w:szCs w:val="24"/>
        </w:rPr>
        <w:t>направляющего</w:t>
      </w:r>
      <w:proofErr w:type="gramEnd"/>
      <w:r w:rsidRPr="007F54AC">
        <w:rPr>
          <w:color w:val="auto"/>
          <w:sz w:val="22"/>
          <w:szCs w:val="24"/>
        </w:rPr>
        <w:t xml:space="preserve"> уведомление)</w:t>
      </w:r>
    </w:p>
    <w:p w14:paraId="657C5217" w14:textId="77777777" w:rsidR="007F54AC" w:rsidRPr="007F54AC" w:rsidRDefault="007F54AC" w:rsidP="007F54AC">
      <w:pPr>
        <w:spacing w:after="218" w:line="250" w:lineRule="auto"/>
        <w:ind w:left="236" w:right="264" w:firstLine="0"/>
        <w:jc w:val="left"/>
        <w:rPr>
          <w:color w:val="auto"/>
          <w:sz w:val="24"/>
          <w:szCs w:val="24"/>
        </w:rPr>
      </w:pPr>
      <w:r w:rsidRPr="007F54AC">
        <w:rPr>
          <w:color w:val="auto"/>
          <w:sz w:val="22"/>
          <w:szCs w:val="24"/>
        </w:rPr>
        <w:t>Уведомление зарегистрировано в Журнале регистрации уведомлений лицами, замещающими муниципальные должности, о возникновении конфликта интересов или возможности его возникновения «_____» _________20____№________.</w:t>
      </w:r>
    </w:p>
    <w:p w14:paraId="6D6620AF" w14:textId="77777777" w:rsidR="007F54AC" w:rsidRPr="007F54AC" w:rsidRDefault="007F54AC" w:rsidP="007F54AC">
      <w:pPr>
        <w:spacing w:after="29" w:line="250" w:lineRule="auto"/>
        <w:ind w:left="236" w:right="264" w:firstLine="0"/>
        <w:jc w:val="left"/>
        <w:rPr>
          <w:color w:val="auto"/>
          <w:sz w:val="22"/>
          <w:szCs w:val="24"/>
        </w:rPr>
      </w:pPr>
      <w:r w:rsidRPr="007F54AC">
        <w:rPr>
          <w:color w:val="auto"/>
          <w:sz w:val="22"/>
          <w:szCs w:val="24"/>
        </w:rPr>
        <w:t>(ФИО, подпись ответственного лица)</w:t>
      </w:r>
    </w:p>
    <w:p w14:paraId="0200BBBC" w14:textId="77777777" w:rsidR="007F54AC" w:rsidRPr="007F54AC" w:rsidRDefault="007F54AC" w:rsidP="007F54AC">
      <w:pPr>
        <w:spacing w:after="29" w:line="250" w:lineRule="auto"/>
        <w:ind w:left="236" w:right="264" w:firstLine="0"/>
        <w:jc w:val="left"/>
        <w:rPr>
          <w:color w:val="auto"/>
          <w:sz w:val="24"/>
          <w:szCs w:val="24"/>
        </w:rPr>
      </w:pPr>
    </w:p>
    <w:p w14:paraId="712ECCF9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left="4111" w:right="0" w:firstLine="0"/>
        <w:jc w:val="left"/>
        <w:rPr>
          <w:color w:val="auto"/>
          <w:sz w:val="28"/>
          <w:szCs w:val="28"/>
        </w:rPr>
      </w:pPr>
    </w:p>
    <w:p w14:paraId="2B7A56B6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left="4111" w:right="0" w:firstLine="0"/>
        <w:jc w:val="left"/>
        <w:rPr>
          <w:color w:val="auto"/>
          <w:sz w:val="28"/>
          <w:szCs w:val="28"/>
        </w:rPr>
      </w:pPr>
      <w:r w:rsidRPr="007F54AC">
        <w:rPr>
          <w:color w:val="auto"/>
          <w:sz w:val="28"/>
          <w:szCs w:val="28"/>
        </w:rPr>
        <w:t xml:space="preserve">Приложение № 2 к Порядку     </w:t>
      </w:r>
    </w:p>
    <w:p w14:paraId="0F5D3E0A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left="4111" w:right="0" w:firstLine="0"/>
        <w:jc w:val="left"/>
        <w:rPr>
          <w:color w:val="auto"/>
          <w:sz w:val="28"/>
          <w:szCs w:val="28"/>
        </w:rPr>
      </w:pPr>
      <w:r w:rsidRPr="007F54AC">
        <w:rPr>
          <w:color w:val="auto"/>
          <w:sz w:val="28"/>
          <w:szCs w:val="28"/>
        </w:rPr>
        <w:t>сообщения лицами, замещающими</w:t>
      </w:r>
    </w:p>
    <w:p w14:paraId="0721C8C6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left="4111" w:right="0" w:firstLine="0"/>
        <w:jc w:val="left"/>
        <w:rPr>
          <w:color w:val="auto"/>
          <w:sz w:val="28"/>
          <w:szCs w:val="28"/>
        </w:rPr>
      </w:pPr>
      <w:r w:rsidRPr="007F54AC">
        <w:rPr>
          <w:color w:val="auto"/>
          <w:sz w:val="28"/>
          <w:szCs w:val="28"/>
        </w:rPr>
        <w:t xml:space="preserve">муниципальные должности о возникновении </w:t>
      </w:r>
    </w:p>
    <w:p w14:paraId="361FFDD1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left="4111" w:right="0" w:firstLine="0"/>
        <w:jc w:val="left"/>
        <w:rPr>
          <w:color w:val="auto"/>
          <w:sz w:val="28"/>
          <w:szCs w:val="28"/>
        </w:rPr>
      </w:pPr>
      <w:r w:rsidRPr="007F54AC">
        <w:rPr>
          <w:color w:val="auto"/>
          <w:sz w:val="28"/>
          <w:szCs w:val="28"/>
        </w:rPr>
        <w:t xml:space="preserve">личной заинтересованности при исполнении </w:t>
      </w:r>
    </w:p>
    <w:p w14:paraId="04590303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left="4111" w:right="0" w:firstLine="0"/>
        <w:jc w:val="left"/>
        <w:rPr>
          <w:color w:val="auto"/>
          <w:sz w:val="28"/>
          <w:szCs w:val="28"/>
        </w:rPr>
      </w:pPr>
      <w:r w:rsidRPr="007F54AC">
        <w:rPr>
          <w:color w:val="auto"/>
          <w:sz w:val="28"/>
          <w:szCs w:val="28"/>
        </w:rPr>
        <w:t xml:space="preserve">полномочий, </w:t>
      </w:r>
      <w:proofErr w:type="gramStart"/>
      <w:r w:rsidRPr="007F54AC">
        <w:rPr>
          <w:color w:val="auto"/>
          <w:sz w:val="28"/>
          <w:szCs w:val="28"/>
        </w:rPr>
        <w:t>которая</w:t>
      </w:r>
      <w:proofErr w:type="gramEnd"/>
      <w:r w:rsidRPr="007F54AC">
        <w:rPr>
          <w:color w:val="auto"/>
          <w:sz w:val="28"/>
          <w:szCs w:val="28"/>
        </w:rPr>
        <w:t xml:space="preserve"> приводит или может </w:t>
      </w:r>
    </w:p>
    <w:p w14:paraId="65D53386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left="4111" w:right="0" w:firstLine="0"/>
        <w:jc w:val="left"/>
        <w:rPr>
          <w:color w:val="auto"/>
          <w:sz w:val="28"/>
          <w:szCs w:val="28"/>
        </w:rPr>
      </w:pPr>
      <w:r w:rsidRPr="007F54AC">
        <w:rPr>
          <w:color w:val="auto"/>
          <w:sz w:val="28"/>
          <w:szCs w:val="28"/>
        </w:rPr>
        <w:t xml:space="preserve">привести к конфликту интересов </w:t>
      </w:r>
    </w:p>
    <w:p w14:paraId="3F2686AD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left="4111" w:right="0" w:firstLine="0"/>
        <w:jc w:val="left"/>
        <w:rPr>
          <w:color w:val="auto"/>
          <w:sz w:val="28"/>
          <w:szCs w:val="28"/>
        </w:rPr>
      </w:pPr>
    </w:p>
    <w:p w14:paraId="29A02DA2" w14:textId="77777777" w:rsidR="007F54AC" w:rsidRPr="007F54AC" w:rsidRDefault="007F54AC" w:rsidP="007F54AC">
      <w:pPr>
        <w:widowControl w:val="0"/>
        <w:spacing w:after="0" w:line="240" w:lineRule="auto"/>
        <w:ind w:right="0" w:firstLine="0"/>
        <w:jc w:val="left"/>
        <w:rPr>
          <w:bCs/>
          <w:color w:val="auto"/>
          <w:sz w:val="28"/>
          <w:szCs w:val="28"/>
        </w:rPr>
      </w:pPr>
    </w:p>
    <w:p w14:paraId="01036AC9" w14:textId="77777777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right="0" w:firstLine="0"/>
        <w:jc w:val="center"/>
        <w:rPr>
          <w:b/>
          <w:color w:val="auto"/>
          <w:szCs w:val="26"/>
        </w:rPr>
      </w:pPr>
      <w:r w:rsidRPr="007F54AC">
        <w:rPr>
          <w:b/>
          <w:color w:val="auto"/>
          <w:szCs w:val="26"/>
        </w:rPr>
        <w:t>Журнал</w:t>
      </w:r>
    </w:p>
    <w:p w14:paraId="7B2446B5" w14:textId="667ABF5F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right="0" w:firstLine="0"/>
        <w:jc w:val="center"/>
        <w:rPr>
          <w:b/>
          <w:color w:val="auto"/>
          <w:szCs w:val="26"/>
        </w:rPr>
      </w:pPr>
      <w:r w:rsidRPr="007F54AC">
        <w:rPr>
          <w:b/>
          <w:color w:val="auto"/>
          <w:szCs w:val="26"/>
        </w:rPr>
        <w:t>регистрации уведомлений лицами, замещающими муниципальные</w:t>
      </w:r>
    </w:p>
    <w:p w14:paraId="39B9759B" w14:textId="13277A60" w:rsidR="007F54AC" w:rsidRPr="007F54AC" w:rsidRDefault="007F54AC" w:rsidP="007F54AC">
      <w:pPr>
        <w:widowControl w:val="0"/>
        <w:tabs>
          <w:tab w:val="left" w:pos="1134"/>
        </w:tabs>
        <w:spacing w:after="0" w:line="240" w:lineRule="auto"/>
        <w:ind w:right="0" w:firstLine="0"/>
        <w:jc w:val="center"/>
        <w:rPr>
          <w:b/>
          <w:color w:val="auto"/>
          <w:szCs w:val="26"/>
        </w:rPr>
      </w:pPr>
      <w:r w:rsidRPr="007F54AC">
        <w:rPr>
          <w:b/>
          <w:color w:val="auto"/>
          <w:szCs w:val="26"/>
        </w:rPr>
        <w:t>должности, о возникновении конфликта интересов</w:t>
      </w:r>
    </w:p>
    <w:p w14:paraId="1AE19740" w14:textId="6C8E65E0" w:rsidR="007F54AC" w:rsidRPr="007F54AC" w:rsidRDefault="007F54AC" w:rsidP="007F54AC">
      <w:pPr>
        <w:widowControl w:val="0"/>
        <w:spacing w:after="0" w:line="240" w:lineRule="auto"/>
        <w:ind w:right="0" w:firstLine="0"/>
        <w:jc w:val="center"/>
        <w:rPr>
          <w:b/>
          <w:color w:val="auto"/>
          <w:szCs w:val="26"/>
        </w:rPr>
      </w:pPr>
      <w:r w:rsidRPr="007F54AC">
        <w:rPr>
          <w:b/>
          <w:color w:val="auto"/>
          <w:szCs w:val="26"/>
        </w:rPr>
        <w:t>или возможности его возникновения</w:t>
      </w:r>
    </w:p>
    <w:p w14:paraId="5B7420DB" w14:textId="77777777" w:rsidR="007F54AC" w:rsidRPr="007F54AC" w:rsidRDefault="007F54AC" w:rsidP="007F54AC">
      <w:pPr>
        <w:widowControl w:val="0"/>
        <w:spacing w:after="0" w:line="240" w:lineRule="auto"/>
        <w:ind w:right="0" w:firstLine="0"/>
        <w:jc w:val="left"/>
        <w:rPr>
          <w:b/>
          <w:color w:val="auto"/>
          <w:szCs w:val="26"/>
        </w:rPr>
      </w:pPr>
    </w:p>
    <w:p w14:paraId="111D4AA7" w14:textId="77777777" w:rsidR="007F54AC" w:rsidRPr="007F54AC" w:rsidRDefault="007F54AC" w:rsidP="007F54AC">
      <w:pPr>
        <w:widowControl w:val="0"/>
        <w:spacing w:after="0" w:line="240" w:lineRule="auto"/>
        <w:ind w:right="0" w:firstLine="0"/>
        <w:jc w:val="center"/>
        <w:rPr>
          <w:color w:val="auto"/>
          <w:szCs w:val="26"/>
        </w:rPr>
      </w:pPr>
      <w:r w:rsidRPr="007F54AC">
        <w:rPr>
          <w:color w:val="auto"/>
          <w:szCs w:val="26"/>
        </w:rPr>
        <w:t>Начат «__» ________20___г.</w:t>
      </w:r>
    </w:p>
    <w:p w14:paraId="2BC59B05" w14:textId="2DE73AA3" w:rsidR="007F54AC" w:rsidRPr="007F54AC" w:rsidRDefault="007F54AC" w:rsidP="007F54AC">
      <w:pPr>
        <w:widowControl w:val="0"/>
        <w:spacing w:after="0" w:line="240" w:lineRule="auto"/>
        <w:ind w:right="0" w:firstLine="0"/>
        <w:jc w:val="center"/>
        <w:rPr>
          <w:color w:val="auto"/>
          <w:szCs w:val="26"/>
        </w:rPr>
      </w:pPr>
      <w:r w:rsidRPr="007F54AC">
        <w:rPr>
          <w:color w:val="auto"/>
          <w:szCs w:val="26"/>
        </w:rPr>
        <w:t>Окончен «__» ______20___г.</w:t>
      </w:r>
    </w:p>
    <w:p w14:paraId="56D8EB0D" w14:textId="1AC14739" w:rsidR="007F54AC" w:rsidRPr="007F54AC" w:rsidRDefault="007F54AC" w:rsidP="007F54AC">
      <w:pPr>
        <w:widowControl w:val="0"/>
        <w:spacing w:after="0" w:line="240" w:lineRule="auto"/>
        <w:ind w:right="0" w:firstLine="0"/>
        <w:jc w:val="center"/>
        <w:rPr>
          <w:color w:val="auto"/>
          <w:szCs w:val="26"/>
        </w:rPr>
      </w:pPr>
      <w:r w:rsidRPr="007F54AC">
        <w:rPr>
          <w:color w:val="auto"/>
          <w:szCs w:val="26"/>
        </w:rPr>
        <w:t>На __________ листах.</w:t>
      </w:r>
    </w:p>
    <w:p w14:paraId="5ABE4290" w14:textId="77777777" w:rsidR="007F54AC" w:rsidRPr="007F54AC" w:rsidRDefault="007F54AC" w:rsidP="007F54AC">
      <w:pPr>
        <w:widowControl w:val="0"/>
        <w:spacing w:after="0" w:line="240" w:lineRule="auto"/>
        <w:ind w:right="0" w:firstLine="0"/>
        <w:jc w:val="left"/>
        <w:rPr>
          <w:color w:val="auto"/>
          <w:szCs w:val="26"/>
        </w:rPr>
      </w:pPr>
    </w:p>
    <w:tbl>
      <w:tblPr>
        <w:tblStyle w:val="TableGrid"/>
        <w:tblW w:w="10348" w:type="dxa"/>
        <w:tblInd w:w="-712" w:type="dxa"/>
        <w:tblLayout w:type="fixed"/>
        <w:tblCellMar>
          <w:top w:w="134" w:type="dxa"/>
          <w:left w:w="52" w:type="dxa"/>
        </w:tblCellMar>
        <w:tblLook w:val="04A0" w:firstRow="1" w:lastRow="0" w:firstColumn="1" w:lastColumn="0" w:noHBand="0" w:noVBand="1"/>
      </w:tblPr>
      <w:tblGrid>
        <w:gridCol w:w="1757"/>
        <w:gridCol w:w="1646"/>
        <w:gridCol w:w="1685"/>
        <w:gridCol w:w="1376"/>
        <w:gridCol w:w="832"/>
        <w:gridCol w:w="1265"/>
        <w:gridCol w:w="1787"/>
      </w:tblGrid>
      <w:tr w:rsidR="007F54AC" w:rsidRPr="007F54AC" w14:paraId="56C78F9C" w14:textId="77777777" w:rsidTr="00A87F8C">
        <w:trPr>
          <w:trHeight w:val="710"/>
        </w:trPr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C7D48" w14:textId="77777777" w:rsidR="007F54AC" w:rsidRPr="007F54AC" w:rsidRDefault="007F54AC" w:rsidP="007F54AC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F54AC">
              <w:rPr>
                <w:color w:val="auto"/>
                <w:sz w:val="22"/>
              </w:rPr>
              <w:t>Регистрационный номер</w:t>
            </w:r>
          </w:p>
        </w:tc>
        <w:tc>
          <w:tcPr>
            <w:tcW w:w="1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F0D60" w14:textId="77777777" w:rsidR="007F54AC" w:rsidRPr="007F54AC" w:rsidRDefault="007F54AC" w:rsidP="007F54AC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F54AC">
              <w:rPr>
                <w:color w:val="auto"/>
                <w:sz w:val="22"/>
              </w:rPr>
              <w:t>Дата подачи уведомления</w:t>
            </w:r>
          </w:p>
        </w:tc>
        <w:tc>
          <w:tcPr>
            <w:tcW w:w="1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0C3A9" w14:textId="77777777" w:rsidR="007F54AC" w:rsidRPr="007F54AC" w:rsidRDefault="007F54AC" w:rsidP="007F54AC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F54AC">
              <w:rPr>
                <w:color w:val="auto"/>
                <w:sz w:val="22"/>
              </w:rPr>
              <w:t>Наименование муниципальной должности лица, подавшего уведомление</w:t>
            </w:r>
          </w:p>
        </w:tc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F158A" w14:textId="77777777" w:rsidR="007F54AC" w:rsidRPr="007F54AC" w:rsidRDefault="007F54AC" w:rsidP="007F54AC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F54AC">
              <w:rPr>
                <w:color w:val="auto"/>
                <w:sz w:val="22"/>
              </w:rPr>
              <w:t>Ф.И.О. лица, подавшего уведомление</w:t>
            </w:r>
          </w:p>
        </w:tc>
        <w:tc>
          <w:tcPr>
            <w:tcW w:w="2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A4599" w14:textId="77777777" w:rsidR="007F54AC" w:rsidRPr="007F54AC" w:rsidRDefault="007F54AC" w:rsidP="007F54AC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F54AC">
              <w:rPr>
                <w:color w:val="auto"/>
                <w:sz w:val="22"/>
              </w:rPr>
              <w:t>Уведомление зарегистрировано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CB8BB" w14:textId="77777777" w:rsidR="007F54AC" w:rsidRPr="007F54AC" w:rsidRDefault="007F54AC" w:rsidP="007F54AC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F54AC">
              <w:rPr>
                <w:color w:val="auto"/>
                <w:sz w:val="22"/>
              </w:rPr>
              <w:t>Отметка о получении копии уведомления</w:t>
            </w:r>
          </w:p>
        </w:tc>
      </w:tr>
      <w:tr w:rsidR="007F54AC" w:rsidRPr="007F54AC" w14:paraId="548D72A3" w14:textId="77777777" w:rsidTr="00A87F8C">
        <w:trPr>
          <w:trHeight w:val="1764"/>
        </w:trPr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D3DEC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D4FF2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095C8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F1391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E8075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7F54AC">
              <w:rPr>
                <w:color w:val="auto"/>
                <w:sz w:val="22"/>
              </w:rPr>
              <w:t xml:space="preserve">Ф.И.О. 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30016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7F54AC">
              <w:rPr>
                <w:color w:val="auto"/>
                <w:sz w:val="22"/>
              </w:rPr>
              <w:t>должность</w:t>
            </w:r>
          </w:p>
        </w:tc>
        <w:tc>
          <w:tcPr>
            <w:tcW w:w="1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7484C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</w:tc>
      </w:tr>
      <w:tr w:rsidR="007F54AC" w:rsidRPr="007F54AC" w14:paraId="5A69962A" w14:textId="77777777" w:rsidTr="00A87F8C">
        <w:trPr>
          <w:trHeight w:val="462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73A7B0" w14:textId="77777777" w:rsidR="007F54AC" w:rsidRPr="007F54AC" w:rsidRDefault="007F54AC" w:rsidP="007F54A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7F54AC">
              <w:rPr>
                <w:b/>
                <w:color w:val="auto"/>
                <w:sz w:val="22"/>
              </w:rPr>
              <w:t>1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4E7EC" w14:textId="77777777" w:rsidR="007F54AC" w:rsidRPr="007F54AC" w:rsidRDefault="007F54AC" w:rsidP="007F54A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7F54AC">
              <w:rPr>
                <w:b/>
                <w:color w:val="auto"/>
                <w:sz w:val="22"/>
              </w:rPr>
              <w:t>2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723289" w14:textId="77777777" w:rsidR="007F54AC" w:rsidRPr="007F54AC" w:rsidRDefault="007F54AC" w:rsidP="007F54A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7F54AC">
              <w:rPr>
                <w:b/>
                <w:color w:val="auto"/>
                <w:sz w:val="22"/>
              </w:rPr>
              <w:t>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97787" w14:textId="77777777" w:rsidR="007F54AC" w:rsidRPr="007F54AC" w:rsidRDefault="007F54AC" w:rsidP="007F54A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7F54AC">
              <w:rPr>
                <w:b/>
                <w:color w:val="auto"/>
                <w:sz w:val="22"/>
              </w:rPr>
              <w:t>4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B5400" w14:textId="77777777" w:rsidR="007F54AC" w:rsidRPr="007F54AC" w:rsidRDefault="007F54AC" w:rsidP="007F54A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7F54AC">
              <w:rPr>
                <w:b/>
                <w:color w:val="auto"/>
                <w:sz w:val="22"/>
              </w:rPr>
              <w:t>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27BA9" w14:textId="77777777" w:rsidR="007F54AC" w:rsidRPr="007F54AC" w:rsidRDefault="007F54AC" w:rsidP="007F54A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7F54AC">
              <w:rPr>
                <w:b/>
                <w:color w:val="auto"/>
                <w:sz w:val="22"/>
              </w:rPr>
              <w:t>6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EDF4F" w14:textId="77777777" w:rsidR="007F54AC" w:rsidRPr="007F54AC" w:rsidRDefault="007F54AC" w:rsidP="007F54A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7F54AC">
              <w:rPr>
                <w:b/>
                <w:color w:val="auto"/>
                <w:sz w:val="22"/>
              </w:rPr>
              <w:t>7</w:t>
            </w:r>
          </w:p>
        </w:tc>
      </w:tr>
      <w:tr w:rsidR="007F54AC" w:rsidRPr="007F54AC" w14:paraId="2948113F" w14:textId="77777777" w:rsidTr="00A87F8C">
        <w:trPr>
          <w:trHeight w:val="452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2B981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34116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4BDD0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29FB6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61070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17454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8739C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</w:tr>
      <w:tr w:rsidR="007F54AC" w:rsidRPr="007F54AC" w14:paraId="76EC7B72" w14:textId="77777777" w:rsidTr="00A87F8C">
        <w:trPr>
          <w:trHeight w:val="443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A751A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B50C6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665BC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9EB22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E71B6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D1E6B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4DDC4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</w:tr>
      <w:tr w:rsidR="007F54AC" w:rsidRPr="007F54AC" w14:paraId="6ADBA7A5" w14:textId="77777777" w:rsidTr="00A87F8C">
        <w:trPr>
          <w:trHeight w:val="452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8BD0C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96049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F8BB6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FB1FD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C0DE6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E2C57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7BBC8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</w:tr>
      <w:tr w:rsidR="007F54AC" w:rsidRPr="007F54AC" w14:paraId="598CAD33" w14:textId="77777777" w:rsidTr="00A87F8C">
        <w:trPr>
          <w:trHeight w:val="456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B436E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68863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B0500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B8BF9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5810F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4FFBC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37643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</w:tr>
      <w:tr w:rsidR="007F54AC" w:rsidRPr="007F54AC" w14:paraId="71CA5BF6" w14:textId="77777777" w:rsidTr="00A87F8C">
        <w:trPr>
          <w:trHeight w:val="449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D5499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3279B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33DBA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3C8EF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053CA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B337E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32AB5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</w:tr>
      <w:tr w:rsidR="007F54AC" w:rsidRPr="007F54AC" w14:paraId="6447C68E" w14:textId="77777777" w:rsidTr="00A87F8C">
        <w:trPr>
          <w:trHeight w:val="446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6D018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A1FEF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7C700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A272B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D453B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5D382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FEB6F" w14:textId="77777777" w:rsidR="007F54AC" w:rsidRPr="007F54AC" w:rsidRDefault="007F54AC" w:rsidP="007F54AC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</w:p>
        </w:tc>
      </w:tr>
    </w:tbl>
    <w:p w14:paraId="30992F7F" w14:textId="77777777" w:rsidR="007F54AC" w:rsidRPr="007F54AC" w:rsidRDefault="007F54AC" w:rsidP="007F54AC">
      <w:pPr>
        <w:widowControl w:val="0"/>
        <w:spacing w:after="0" w:line="240" w:lineRule="auto"/>
        <w:ind w:right="0" w:firstLine="0"/>
        <w:jc w:val="left"/>
        <w:rPr>
          <w:bCs/>
          <w:color w:val="auto"/>
          <w:sz w:val="28"/>
          <w:szCs w:val="28"/>
        </w:rPr>
      </w:pPr>
    </w:p>
    <w:p w14:paraId="716153CA" w14:textId="77777777" w:rsidR="007F54AC" w:rsidRDefault="007F54AC">
      <w:pPr>
        <w:spacing w:after="160" w:line="259" w:lineRule="auto"/>
        <w:ind w:right="0" w:firstLine="0"/>
        <w:jc w:val="left"/>
        <w:rPr>
          <w:sz w:val="28"/>
          <w:szCs w:val="28"/>
        </w:rPr>
      </w:pPr>
    </w:p>
    <w:sectPr w:rsidR="007F54AC" w:rsidSect="007D575E">
      <w:type w:val="continuous"/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633"/>
    <w:multiLevelType w:val="hybridMultilevel"/>
    <w:tmpl w:val="E5989CBE"/>
    <w:lvl w:ilvl="0" w:tplc="30CC5AE2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1EBB5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7E0DE4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7C2D36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CC4216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4E7972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229B24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222D8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2451DE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384944"/>
    <w:multiLevelType w:val="hybridMultilevel"/>
    <w:tmpl w:val="03A8B04E"/>
    <w:lvl w:ilvl="0" w:tplc="0D4A4F0C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2EE45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EC340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A2955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28C70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C8720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8A82E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87DA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BC7CC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E20E61"/>
    <w:multiLevelType w:val="hybridMultilevel"/>
    <w:tmpl w:val="B6B4B59A"/>
    <w:lvl w:ilvl="0" w:tplc="5D3E8EAE">
      <w:start w:val="13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42E574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EE2C88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D0DC94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5E11CA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B287D6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321784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D6C51E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C662B0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9778AE"/>
    <w:multiLevelType w:val="hybridMultilevel"/>
    <w:tmpl w:val="F7367404"/>
    <w:lvl w:ilvl="0" w:tplc="54047034">
      <w:start w:val="8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E0C684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C6B98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FADCE4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082E86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18EC4E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CCB536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C64D4A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6EEE2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F5686D"/>
    <w:multiLevelType w:val="hybridMultilevel"/>
    <w:tmpl w:val="B0C26F46"/>
    <w:lvl w:ilvl="0" w:tplc="6FD02214">
      <w:start w:val="4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5AEB58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724D5C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DCC68A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04814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2C6B0C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0C9334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CAE56A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5AB46E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320C5A"/>
    <w:multiLevelType w:val="hybridMultilevel"/>
    <w:tmpl w:val="0B9E1C6E"/>
    <w:lvl w:ilvl="0" w:tplc="EC0C0E78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3A63C0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5CCCD8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844D40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806CE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D2EF6C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8633C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F8EBC6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645D0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460791"/>
    <w:multiLevelType w:val="hybridMultilevel"/>
    <w:tmpl w:val="D7D0CF1A"/>
    <w:lvl w:ilvl="0" w:tplc="C81EA404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43444">
      <w:start w:val="1"/>
      <w:numFmt w:val="lowerLetter"/>
      <w:lvlText w:val="%2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329860">
      <w:start w:val="1"/>
      <w:numFmt w:val="lowerRoman"/>
      <w:lvlText w:val="%3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E077DE">
      <w:start w:val="1"/>
      <w:numFmt w:val="decimal"/>
      <w:lvlText w:val="%4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4A9B50">
      <w:start w:val="1"/>
      <w:numFmt w:val="lowerLetter"/>
      <w:lvlText w:val="%5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B8321A">
      <w:start w:val="1"/>
      <w:numFmt w:val="lowerRoman"/>
      <w:lvlText w:val="%6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A12D8">
      <w:start w:val="1"/>
      <w:numFmt w:val="decimal"/>
      <w:lvlText w:val="%7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DE7A68">
      <w:start w:val="1"/>
      <w:numFmt w:val="lowerLetter"/>
      <w:lvlText w:val="%8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C8EC80">
      <w:start w:val="1"/>
      <w:numFmt w:val="lowerRoman"/>
      <w:lvlText w:val="%9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C518DA"/>
    <w:multiLevelType w:val="hybridMultilevel"/>
    <w:tmpl w:val="183E7F62"/>
    <w:lvl w:ilvl="0" w:tplc="61BE4D92">
      <w:start w:val="4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6E0028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207A9A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3277FA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B4E0CC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D2A36A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6C75F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4057F8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806C90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997F70"/>
    <w:multiLevelType w:val="hybridMultilevel"/>
    <w:tmpl w:val="8C1688E6"/>
    <w:lvl w:ilvl="0" w:tplc="65CE18E8">
      <w:start w:val="5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F229DE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74CFE2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22470A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29116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9EE76E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67CE2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E4909A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E6C60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674EE6"/>
    <w:multiLevelType w:val="hybridMultilevel"/>
    <w:tmpl w:val="9160AD4E"/>
    <w:lvl w:ilvl="0" w:tplc="CB10CA5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8B3F27"/>
    <w:multiLevelType w:val="hybridMultilevel"/>
    <w:tmpl w:val="FB0ED0A6"/>
    <w:lvl w:ilvl="0" w:tplc="01D838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D0A636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728906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94746C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986D0A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B0FB94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827CA0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6ABA8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EC52A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EF0F35"/>
    <w:multiLevelType w:val="hybridMultilevel"/>
    <w:tmpl w:val="0E38B9DA"/>
    <w:lvl w:ilvl="0" w:tplc="58785BA0">
      <w:start w:val="1"/>
      <w:numFmt w:val="decimal"/>
      <w:lvlText w:val="%1."/>
      <w:lvlJc w:val="left"/>
      <w:pPr>
        <w:ind w:left="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7C80B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1A1ED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0EB9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68100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82ED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366E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16F10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8ED0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531096"/>
    <w:multiLevelType w:val="hybridMultilevel"/>
    <w:tmpl w:val="D6725842"/>
    <w:lvl w:ilvl="0" w:tplc="67F001C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42C3BA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9E3E92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00C48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4429C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5ECE88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0E818A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D6D730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E017C6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DA0AFB"/>
    <w:multiLevelType w:val="hybridMultilevel"/>
    <w:tmpl w:val="F348C804"/>
    <w:lvl w:ilvl="0" w:tplc="C18003AE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203AAE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68C674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90A4F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8AD90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9E8D1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B4E438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62CC6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1CB0FC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F9"/>
    <w:rsid w:val="00045BE4"/>
    <w:rsid w:val="000F2ECF"/>
    <w:rsid w:val="001A2658"/>
    <w:rsid w:val="001A7BA0"/>
    <w:rsid w:val="001C3C3F"/>
    <w:rsid w:val="002E7825"/>
    <w:rsid w:val="00307C72"/>
    <w:rsid w:val="0036691F"/>
    <w:rsid w:val="0046162F"/>
    <w:rsid w:val="004B6F88"/>
    <w:rsid w:val="00540E70"/>
    <w:rsid w:val="005922E8"/>
    <w:rsid w:val="005F0F43"/>
    <w:rsid w:val="00646FED"/>
    <w:rsid w:val="006827E7"/>
    <w:rsid w:val="007D575E"/>
    <w:rsid w:val="007F54AC"/>
    <w:rsid w:val="00887548"/>
    <w:rsid w:val="008D27F9"/>
    <w:rsid w:val="00A025F4"/>
    <w:rsid w:val="00A116AE"/>
    <w:rsid w:val="00AF69AD"/>
    <w:rsid w:val="00B84DE7"/>
    <w:rsid w:val="00CD6C1F"/>
    <w:rsid w:val="00D12C1D"/>
    <w:rsid w:val="00E4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2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58"/>
    <w:pPr>
      <w:spacing w:after="5" w:line="255" w:lineRule="auto"/>
      <w:ind w:right="456" w:firstLine="667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72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82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C1D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7F54AC"/>
    <w:pPr>
      <w:widowControl w:val="0"/>
      <w:tabs>
        <w:tab w:val="left" w:pos="1134"/>
      </w:tabs>
      <w:spacing w:after="0" w:line="240" w:lineRule="auto"/>
      <w:ind w:right="0" w:firstLine="709"/>
      <w:jc w:val="left"/>
    </w:pPr>
    <w:rPr>
      <w:color w:val="auto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rsid w:val="007F54AC"/>
    <w:rPr>
      <w:rFonts w:ascii="Times New Roman" w:eastAsia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7F54AC"/>
    <w:pPr>
      <w:widowControl w:val="0"/>
      <w:tabs>
        <w:tab w:val="left" w:pos="1134"/>
      </w:tabs>
      <w:spacing w:after="0" w:line="240" w:lineRule="auto"/>
      <w:ind w:right="0" w:firstLine="709"/>
    </w:pPr>
    <w:rPr>
      <w:color w:val="auto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54AC"/>
    <w:rPr>
      <w:rFonts w:ascii="Times New Roman" w:eastAsia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unhideWhenUsed/>
    <w:rsid w:val="00A116AE"/>
    <w:pPr>
      <w:spacing w:after="0" w:line="240" w:lineRule="auto"/>
      <w:ind w:right="0" w:firstLine="709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16AE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58"/>
    <w:pPr>
      <w:spacing w:after="5" w:line="255" w:lineRule="auto"/>
      <w:ind w:right="456" w:firstLine="667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72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82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C1D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7F54AC"/>
    <w:pPr>
      <w:widowControl w:val="0"/>
      <w:tabs>
        <w:tab w:val="left" w:pos="1134"/>
      </w:tabs>
      <w:spacing w:after="0" w:line="240" w:lineRule="auto"/>
      <w:ind w:right="0" w:firstLine="709"/>
      <w:jc w:val="left"/>
    </w:pPr>
    <w:rPr>
      <w:color w:val="auto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rsid w:val="007F54AC"/>
    <w:rPr>
      <w:rFonts w:ascii="Times New Roman" w:eastAsia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7F54AC"/>
    <w:pPr>
      <w:widowControl w:val="0"/>
      <w:tabs>
        <w:tab w:val="left" w:pos="1134"/>
      </w:tabs>
      <w:spacing w:after="0" w:line="240" w:lineRule="auto"/>
      <w:ind w:right="0" w:firstLine="709"/>
    </w:pPr>
    <w:rPr>
      <w:color w:val="auto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54AC"/>
    <w:rPr>
      <w:rFonts w:ascii="Times New Roman" w:eastAsia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unhideWhenUsed/>
    <w:rsid w:val="00A116AE"/>
    <w:pPr>
      <w:spacing w:after="0" w:line="240" w:lineRule="auto"/>
      <w:ind w:right="0" w:firstLine="709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16AE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cp:lastModifiedBy>Ovsyannikoff</cp:lastModifiedBy>
  <cp:revision>13</cp:revision>
  <cp:lastPrinted>2022-06-22T07:01:00Z</cp:lastPrinted>
  <dcterms:created xsi:type="dcterms:W3CDTF">2022-06-22T05:25:00Z</dcterms:created>
  <dcterms:modified xsi:type="dcterms:W3CDTF">2022-07-01T12:21:00Z</dcterms:modified>
</cp:coreProperties>
</file>