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A5" w:rsidRDefault="009062A5" w:rsidP="009062A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62A5" w:rsidRDefault="009062A5" w:rsidP="009062A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62A5" w:rsidRPr="00336D60" w:rsidRDefault="009062A5" w:rsidP="009062A5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  <w:b/>
        </w:rPr>
      </w:pPr>
      <w:r w:rsidRPr="00336D60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C44E4A0" wp14:editId="7A03B66C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D60">
        <w:rPr>
          <w:rFonts w:ascii="Times New Roman" w:hAnsi="Times New Roman"/>
          <w:b/>
        </w:rPr>
        <w:t xml:space="preserve"> </w:t>
      </w: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  <w:b/>
        </w:rPr>
      </w:pPr>
      <w:r w:rsidRPr="00336D60">
        <w:rPr>
          <w:rFonts w:ascii="Times New Roman" w:hAnsi="Times New Roman"/>
          <w:b/>
        </w:rPr>
        <w:t xml:space="preserve">АДМИНИСТРАЦИЯ КОНСТАНТИНОВСКОГО СЕЛЬСКОГО </w:t>
      </w: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  <w:b/>
        </w:rPr>
      </w:pPr>
      <w:r w:rsidRPr="00336D60">
        <w:rPr>
          <w:rFonts w:ascii="Times New Roman" w:hAnsi="Times New Roman"/>
          <w:b/>
        </w:rPr>
        <w:t xml:space="preserve">ПОСЕЛЕНИЯ КУРГАНИНСКОГО РАЙОНА  </w:t>
      </w:r>
    </w:p>
    <w:p w:rsidR="00336D60" w:rsidRPr="00336D60" w:rsidRDefault="00336D60" w:rsidP="00336D60">
      <w:pPr>
        <w:pStyle w:val="a3"/>
        <w:ind w:firstLine="0"/>
        <w:rPr>
          <w:rFonts w:ascii="Times New Roman" w:hAnsi="Times New Roman"/>
        </w:rPr>
      </w:pP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336D60">
        <w:rPr>
          <w:rFonts w:ascii="Times New Roman" w:hAnsi="Times New Roman"/>
          <w:b/>
          <w:sz w:val="36"/>
          <w:szCs w:val="36"/>
        </w:rPr>
        <w:t>ПОСТАНОВЛЕНИЕ</w:t>
      </w: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336D60" w:rsidRPr="00336D60" w:rsidRDefault="00336D60" w:rsidP="00336D60">
      <w:pPr>
        <w:pStyle w:val="a3"/>
        <w:ind w:firstLine="0"/>
        <w:rPr>
          <w:rFonts w:ascii="Times New Roman" w:hAnsi="Times New Roman"/>
        </w:rPr>
      </w:pPr>
      <w:r w:rsidRPr="00336D6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26.12.2022</w:t>
      </w:r>
      <w:r w:rsidRPr="00336D60">
        <w:rPr>
          <w:rFonts w:ascii="Times New Roman" w:hAnsi="Times New Roman"/>
        </w:rPr>
        <w:tab/>
      </w:r>
      <w:r w:rsidRPr="00336D60">
        <w:rPr>
          <w:rFonts w:ascii="Times New Roman" w:hAnsi="Times New Roman"/>
        </w:rPr>
        <w:tab/>
      </w:r>
      <w:r w:rsidRPr="00336D60">
        <w:rPr>
          <w:rFonts w:ascii="Times New Roman" w:hAnsi="Times New Roman"/>
        </w:rPr>
        <w:tab/>
      </w:r>
      <w:r w:rsidRPr="00336D60">
        <w:rPr>
          <w:rFonts w:ascii="Times New Roman" w:hAnsi="Times New Roman"/>
        </w:rPr>
        <w:tab/>
      </w:r>
      <w:r w:rsidRPr="00336D60">
        <w:rPr>
          <w:rFonts w:ascii="Times New Roman" w:hAnsi="Times New Roman"/>
        </w:rPr>
        <w:tab/>
      </w:r>
      <w:r w:rsidRPr="00336D60">
        <w:rPr>
          <w:rFonts w:ascii="Times New Roman" w:hAnsi="Times New Roman"/>
        </w:rPr>
        <w:tab/>
      </w:r>
      <w:r w:rsidRPr="00336D60">
        <w:rPr>
          <w:rFonts w:ascii="Times New Roman" w:hAnsi="Times New Roman"/>
        </w:rPr>
        <w:tab/>
        <w:t xml:space="preserve"> №__</w:t>
      </w:r>
      <w:r>
        <w:rPr>
          <w:rFonts w:ascii="Times New Roman" w:hAnsi="Times New Roman"/>
        </w:rPr>
        <w:t>192</w:t>
      </w:r>
    </w:p>
    <w:p w:rsidR="00336D60" w:rsidRPr="00336D60" w:rsidRDefault="00336D60" w:rsidP="00336D60">
      <w:pPr>
        <w:pStyle w:val="a3"/>
        <w:ind w:firstLine="0"/>
        <w:jc w:val="center"/>
        <w:rPr>
          <w:rFonts w:ascii="Times New Roman" w:hAnsi="Times New Roman"/>
        </w:rPr>
      </w:pPr>
      <w:proofErr w:type="spellStart"/>
      <w:r w:rsidRPr="00336D60">
        <w:rPr>
          <w:rFonts w:ascii="Times New Roman" w:hAnsi="Times New Roman"/>
        </w:rPr>
        <w:t>ст</w:t>
      </w:r>
      <w:proofErr w:type="gramStart"/>
      <w:r w:rsidRPr="00336D60">
        <w:rPr>
          <w:rFonts w:ascii="Times New Roman" w:hAnsi="Times New Roman"/>
        </w:rPr>
        <w:t>.К</w:t>
      </w:r>
      <w:proofErr w:type="gramEnd"/>
      <w:r w:rsidRPr="00336D60">
        <w:rPr>
          <w:rFonts w:ascii="Times New Roman" w:hAnsi="Times New Roman"/>
        </w:rPr>
        <w:t>онстантиновская</w:t>
      </w:r>
      <w:proofErr w:type="spellEnd"/>
    </w:p>
    <w:p w:rsidR="009062A5" w:rsidRDefault="009062A5" w:rsidP="009062A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62A5" w:rsidRDefault="009062A5" w:rsidP="009062A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Константиновского сельского поселения от 19 января 2021 г.</w:t>
      </w:r>
    </w:p>
    <w:p w:rsidR="009062A5" w:rsidRPr="00F44FDF" w:rsidRDefault="009062A5" w:rsidP="009062A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20 «</w:t>
      </w:r>
      <w:r w:rsidRPr="00F44FD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062A5" w:rsidRDefault="009062A5" w:rsidP="009062A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F44FD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«Присвоение, </w:t>
      </w:r>
    </w:p>
    <w:p w:rsidR="009062A5" w:rsidRPr="00F44FDF" w:rsidRDefault="009062A5" w:rsidP="009062A5">
      <w:pPr>
        <w:ind w:left="567" w:right="566" w:firstLine="0"/>
        <w:jc w:val="center"/>
        <w:rPr>
          <w:rFonts w:ascii="Times New Roman" w:hAnsi="Times New Roman"/>
          <w:bCs/>
          <w:sz w:val="28"/>
          <w:szCs w:val="28"/>
        </w:rPr>
      </w:pPr>
      <w:r w:rsidRPr="00F44FDF">
        <w:rPr>
          <w:rFonts w:ascii="Times New Roman" w:hAnsi="Times New Roman"/>
          <w:b/>
          <w:sz w:val="28"/>
          <w:szCs w:val="28"/>
        </w:rPr>
        <w:t>изменение и аннулирование адресов»</w:t>
      </w:r>
    </w:p>
    <w:p w:rsidR="009062A5" w:rsidRPr="00F44FDF" w:rsidRDefault="009062A5" w:rsidP="009062A5">
      <w:pPr>
        <w:rPr>
          <w:rFonts w:ascii="Times New Roman" w:hAnsi="Times New Roman"/>
          <w:bCs/>
          <w:sz w:val="28"/>
          <w:szCs w:val="28"/>
        </w:rPr>
      </w:pPr>
    </w:p>
    <w:p w:rsidR="009062A5" w:rsidRPr="00F44FDF" w:rsidRDefault="009062A5" w:rsidP="009062A5">
      <w:pPr>
        <w:ind w:firstLine="709"/>
        <w:rPr>
          <w:rFonts w:ascii="Times New Roman" w:hAnsi="Times New Roman"/>
          <w:strike/>
          <w:sz w:val="28"/>
          <w:szCs w:val="28"/>
        </w:rPr>
      </w:pPr>
      <w:r w:rsidRPr="00F44FD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29 апреля 2021 г. № 1139-р «О внесении изменений в распоряжение Правительства Российской Федерации от 31 января 2017 г. № 147-р» в рамках введения в действие целевой модели «Подготовка документов и осуществление государственного учета и (или) государственной регистрации прав собственности на объекты недвижимого имущества»</w:t>
      </w:r>
      <w:r w:rsidRPr="007F103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036">
        <w:rPr>
          <w:rFonts w:ascii="Times New Roman" w:hAnsi="Times New Roman"/>
          <w:color w:val="000000"/>
          <w:sz w:val="28"/>
          <w:szCs w:val="28"/>
        </w:rPr>
        <w:t>п о с т а н о в л я ю</w:t>
      </w:r>
    </w:p>
    <w:p w:rsidR="009062A5" w:rsidRDefault="009062A5" w:rsidP="009062A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E2CAF">
        <w:rPr>
          <w:rFonts w:ascii="Times New Roman" w:hAnsi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spacing w:val="-2"/>
          <w:sz w:val="28"/>
          <w:szCs w:val="28"/>
        </w:rPr>
        <w:t xml:space="preserve">Внести в </w:t>
      </w:r>
      <w:r w:rsidRPr="00DE2CAF">
        <w:rPr>
          <w:rFonts w:ascii="Times New Roman" w:hAnsi="Times New Roman"/>
          <w:spacing w:val="-2"/>
          <w:sz w:val="28"/>
          <w:szCs w:val="28"/>
        </w:rPr>
        <w:t xml:space="preserve"> административный регламент</w:t>
      </w:r>
      <w:r w:rsidRPr="00DE2CAF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«Присвоение, изменение и аннулирование адресов»</w:t>
      </w:r>
      <w:r>
        <w:rPr>
          <w:rFonts w:ascii="Times New Roman" w:hAnsi="Times New Roman"/>
          <w:sz w:val="28"/>
          <w:szCs w:val="28"/>
        </w:rPr>
        <w:t xml:space="preserve"> изменение, Подраздел 2.4 изложить в следующей редакции:</w:t>
      </w:r>
    </w:p>
    <w:p w:rsidR="009062A5" w:rsidRDefault="009062A5" w:rsidP="009062A5">
      <w:pPr>
        <w:ind w:firstLine="709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«</w:t>
      </w:r>
      <w:r w:rsidRPr="00F44FDF">
        <w:rPr>
          <w:rFonts w:ascii="Times New Roman" w:hAnsi="Times New Roman"/>
          <w:kern w:val="1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062A5" w:rsidRPr="00F44FDF" w:rsidRDefault="009062A5" w:rsidP="009062A5">
      <w:pPr>
        <w:ind w:firstLine="709"/>
        <w:rPr>
          <w:rFonts w:ascii="Times New Roman" w:hAnsi="Times New Roman"/>
          <w:kern w:val="1"/>
          <w:sz w:val="28"/>
          <w:szCs w:val="28"/>
        </w:rPr>
      </w:pPr>
      <w:r w:rsidRPr="00F44FDF">
        <w:rPr>
          <w:rFonts w:ascii="Times New Roman" w:hAnsi="Times New Roman"/>
          <w:kern w:val="1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/>
          <w:kern w:val="1"/>
          <w:sz w:val="28"/>
          <w:szCs w:val="28"/>
        </w:rPr>
        <w:t xml:space="preserve">6 </w:t>
      </w:r>
      <w:r w:rsidRPr="00F44FDF">
        <w:rPr>
          <w:rFonts w:ascii="Times New Roman" w:hAnsi="Times New Roman"/>
          <w:kern w:val="1"/>
          <w:sz w:val="28"/>
          <w:szCs w:val="28"/>
        </w:rPr>
        <w:t>(</w:t>
      </w:r>
      <w:r>
        <w:rPr>
          <w:rFonts w:ascii="Times New Roman" w:hAnsi="Times New Roman"/>
          <w:kern w:val="1"/>
          <w:sz w:val="28"/>
          <w:szCs w:val="28"/>
        </w:rPr>
        <w:t>шести</w:t>
      </w:r>
      <w:r w:rsidRPr="00F44FDF">
        <w:rPr>
          <w:rFonts w:ascii="Times New Roman" w:hAnsi="Times New Roman"/>
          <w:kern w:val="1"/>
          <w:sz w:val="28"/>
          <w:szCs w:val="28"/>
        </w:rPr>
        <w:t>) рабочих дней со дня регистрации заявления в уполномоченном органе.</w:t>
      </w:r>
    </w:p>
    <w:p w:rsidR="009062A5" w:rsidRPr="00F44FDF" w:rsidRDefault="009062A5" w:rsidP="009062A5">
      <w:pPr>
        <w:ind w:firstLine="709"/>
        <w:rPr>
          <w:rFonts w:ascii="Times New Roman" w:hAnsi="Times New Roman"/>
          <w:kern w:val="1"/>
          <w:sz w:val="28"/>
          <w:szCs w:val="28"/>
        </w:rPr>
      </w:pPr>
      <w:r w:rsidRPr="00F44FDF">
        <w:rPr>
          <w:rFonts w:ascii="Times New Roman" w:hAnsi="Times New Roman"/>
          <w:kern w:val="1"/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>
        <w:rPr>
          <w:rFonts w:ascii="Times New Roman" w:hAnsi="Times New Roman"/>
          <w:kern w:val="1"/>
          <w:sz w:val="28"/>
          <w:szCs w:val="28"/>
        </w:rPr>
        <w:t>6</w:t>
      </w:r>
      <w:r w:rsidRPr="00F44FDF">
        <w:rPr>
          <w:rFonts w:ascii="Times New Roman" w:hAnsi="Times New Roman"/>
          <w:kern w:val="1"/>
          <w:sz w:val="28"/>
          <w:szCs w:val="28"/>
        </w:rPr>
        <w:t xml:space="preserve"> (</w:t>
      </w:r>
      <w:r>
        <w:rPr>
          <w:rFonts w:ascii="Times New Roman" w:hAnsi="Times New Roman"/>
          <w:kern w:val="1"/>
          <w:sz w:val="28"/>
          <w:szCs w:val="28"/>
        </w:rPr>
        <w:t>шесть</w:t>
      </w:r>
      <w:r w:rsidRPr="00F44FDF">
        <w:rPr>
          <w:rFonts w:ascii="Times New Roman" w:hAnsi="Times New Roman"/>
          <w:kern w:val="1"/>
          <w:sz w:val="28"/>
          <w:szCs w:val="28"/>
        </w:rPr>
        <w:t xml:space="preserve">) рабочих дней со дня передачи заявления и </w:t>
      </w:r>
      <w:proofErr w:type="spellStart"/>
      <w:r w:rsidRPr="00F44FDF">
        <w:rPr>
          <w:rFonts w:ascii="Times New Roman" w:hAnsi="Times New Roman"/>
          <w:kern w:val="1"/>
          <w:sz w:val="28"/>
          <w:szCs w:val="28"/>
        </w:rPr>
        <w:t>прил</w:t>
      </w:r>
      <w:r>
        <w:rPr>
          <w:rFonts w:ascii="Times New Roman" w:hAnsi="Times New Roman"/>
          <w:kern w:val="1"/>
          <w:sz w:val="28"/>
          <w:szCs w:val="28"/>
        </w:rPr>
        <w:t>а</w:t>
      </w:r>
      <w:r w:rsidRPr="00F44FDF">
        <w:rPr>
          <w:rFonts w:ascii="Times New Roman" w:hAnsi="Times New Roman"/>
          <w:kern w:val="1"/>
          <w:sz w:val="28"/>
          <w:szCs w:val="28"/>
        </w:rPr>
        <w:t>гающихся</w:t>
      </w:r>
      <w:proofErr w:type="spellEnd"/>
      <w:r w:rsidRPr="00F44FDF">
        <w:rPr>
          <w:rFonts w:ascii="Times New Roman" w:hAnsi="Times New Roman"/>
          <w:kern w:val="1"/>
          <w:sz w:val="28"/>
          <w:szCs w:val="28"/>
        </w:rPr>
        <w:t xml:space="preserve"> к нему документов в уполномоченный орган.</w:t>
      </w:r>
    </w:p>
    <w:p w:rsidR="009062A5" w:rsidRPr="00F44FDF" w:rsidRDefault="009062A5" w:rsidP="009062A5">
      <w:pPr>
        <w:ind w:firstLine="709"/>
        <w:rPr>
          <w:rFonts w:ascii="Times New Roman" w:hAnsi="Times New Roman"/>
          <w:kern w:val="1"/>
          <w:sz w:val="28"/>
          <w:szCs w:val="28"/>
        </w:rPr>
      </w:pPr>
      <w:r w:rsidRPr="00F44FDF">
        <w:rPr>
          <w:rFonts w:ascii="Times New Roman" w:hAnsi="Times New Roman"/>
          <w:kern w:val="1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062A5" w:rsidRPr="00F44FDF" w:rsidRDefault="009062A5" w:rsidP="009062A5">
      <w:pPr>
        <w:ind w:firstLine="709"/>
        <w:rPr>
          <w:rFonts w:ascii="Times New Roman" w:hAnsi="Times New Roman"/>
          <w:sz w:val="28"/>
          <w:szCs w:val="28"/>
        </w:rPr>
      </w:pPr>
      <w:r w:rsidRPr="00F44FDF">
        <w:rPr>
          <w:rFonts w:ascii="Times New Roman" w:hAnsi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составляет (в зависимости от способа, указанного заявителем в заявлении):</w:t>
      </w:r>
    </w:p>
    <w:p w:rsidR="009062A5" w:rsidRPr="00F44FDF" w:rsidRDefault="009062A5" w:rsidP="009062A5">
      <w:pPr>
        <w:ind w:firstLine="709"/>
        <w:rPr>
          <w:rFonts w:ascii="Times New Roman" w:hAnsi="Times New Roman"/>
          <w:sz w:val="28"/>
          <w:szCs w:val="28"/>
        </w:rPr>
      </w:pPr>
      <w:r w:rsidRPr="00F44FDF">
        <w:rPr>
          <w:rFonts w:ascii="Times New Roman" w:hAnsi="Times New Roman"/>
          <w:sz w:val="28"/>
          <w:szCs w:val="28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1 (одного) рабочего дня со дня истечения срока, указанного в абзаце первом настоящего подраздела;</w:t>
      </w:r>
    </w:p>
    <w:p w:rsidR="009062A5" w:rsidRPr="00F44FDF" w:rsidRDefault="009062A5" w:rsidP="009062A5">
      <w:pPr>
        <w:ind w:firstLine="709"/>
        <w:rPr>
          <w:rFonts w:ascii="Times New Roman" w:hAnsi="Times New Roman"/>
          <w:sz w:val="28"/>
          <w:szCs w:val="28"/>
        </w:rPr>
      </w:pPr>
      <w:r w:rsidRPr="00F44FDF">
        <w:rPr>
          <w:rFonts w:ascii="Times New Roman" w:hAnsi="Times New Roman"/>
          <w:sz w:val="28"/>
          <w:szCs w:val="28"/>
        </w:rPr>
        <w:t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</w:t>
      </w:r>
      <w:r>
        <w:rPr>
          <w:rFonts w:ascii="Times New Roman" w:hAnsi="Times New Roman"/>
          <w:sz w:val="28"/>
          <w:szCs w:val="28"/>
        </w:rPr>
        <w:t>е рабочего дня, следующего за 6</w:t>
      </w:r>
      <w:r w:rsidRPr="00F44FDF">
        <w:rPr>
          <w:rFonts w:ascii="Times New Roman" w:hAnsi="Times New Roman"/>
          <w:sz w:val="28"/>
          <w:szCs w:val="28"/>
        </w:rPr>
        <w:t xml:space="preserve">-м рабочим </w:t>
      </w:r>
      <w:proofErr w:type="gramStart"/>
      <w:r w:rsidRPr="00F44FDF">
        <w:rPr>
          <w:rFonts w:ascii="Times New Roman" w:hAnsi="Times New Roman"/>
          <w:sz w:val="28"/>
          <w:szCs w:val="28"/>
        </w:rPr>
        <w:t>днем</w:t>
      </w:r>
      <w:proofErr w:type="gramEnd"/>
      <w:r w:rsidRPr="00F44FDF">
        <w:rPr>
          <w:rFonts w:ascii="Times New Roman" w:hAnsi="Times New Roman"/>
          <w:sz w:val="28"/>
          <w:szCs w:val="28"/>
        </w:rPr>
        <w:t xml:space="preserve">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адресу;</w:t>
      </w:r>
    </w:p>
    <w:p w:rsidR="009062A5" w:rsidRPr="00DE2CAF" w:rsidRDefault="009062A5" w:rsidP="009062A5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F44FDF">
        <w:rPr>
          <w:rFonts w:ascii="Times New Roman" w:hAnsi="Times New Roman"/>
          <w:sz w:val="28"/>
          <w:szCs w:val="28"/>
        </w:rPr>
        <w:t>в)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установленного абзацем первым настоящего подраздела.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062A5" w:rsidRPr="00010437" w:rsidRDefault="009062A5" w:rsidP="009062A5">
      <w:pPr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01043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периодичном печатном средстве массовой информации «Вестник органом местного самоуправления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0104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10437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10437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01043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062A5" w:rsidRPr="00511D1B" w:rsidRDefault="009062A5" w:rsidP="009062A5">
      <w:pPr>
        <w:widowControl w:val="0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Pr="00511D1B">
        <w:rPr>
          <w:rFonts w:ascii="Times New Roman" w:hAnsi="Times New Roman"/>
          <w:spacing w:val="-2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pacing w:val="-2"/>
          <w:sz w:val="28"/>
          <w:szCs w:val="28"/>
        </w:rPr>
        <w:t>опубликования</w:t>
      </w:r>
      <w:r w:rsidRPr="00511D1B">
        <w:rPr>
          <w:rFonts w:ascii="Times New Roman" w:hAnsi="Times New Roman"/>
          <w:spacing w:val="-2"/>
          <w:sz w:val="28"/>
          <w:szCs w:val="28"/>
        </w:rPr>
        <w:t>.</w:t>
      </w:r>
    </w:p>
    <w:p w:rsidR="009062A5" w:rsidRPr="00F44FDF" w:rsidRDefault="009062A5" w:rsidP="009062A5">
      <w:pPr>
        <w:ind w:firstLine="709"/>
        <w:rPr>
          <w:rFonts w:ascii="Times New Roman" w:hAnsi="Times New Roman"/>
          <w:sz w:val="28"/>
          <w:szCs w:val="28"/>
        </w:rPr>
      </w:pPr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Исполняющий обязанности</w:t>
      </w:r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главы Константиновского</w:t>
      </w:r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сельского поселения</w:t>
      </w:r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района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 w:rsidR="00336D60">
        <w:rPr>
          <w:rFonts w:ascii="Times New Roman" w:hAnsi="Times New Roman"/>
          <w:kern w:val="1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</w:rPr>
        <w:t xml:space="preserve">      Т.В.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Половинкина</w:t>
      </w:r>
      <w:proofErr w:type="spellEnd"/>
    </w:p>
    <w:p w:rsidR="009062A5" w:rsidRDefault="009062A5" w:rsidP="009062A5">
      <w:pPr>
        <w:ind w:firstLine="0"/>
        <w:rPr>
          <w:rFonts w:ascii="Times New Roman" w:hAnsi="Times New Roman"/>
          <w:kern w:val="1"/>
          <w:sz w:val="28"/>
          <w:szCs w:val="28"/>
        </w:rPr>
      </w:pPr>
    </w:p>
    <w:p w:rsidR="00433A6B" w:rsidRDefault="00433A6B"/>
    <w:sectPr w:rsidR="00433A6B" w:rsidSect="009062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5"/>
    <w:rsid w:val="00336D60"/>
    <w:rsid w:val="00433A6B"/>
    <w:rsid w:val="009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62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2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62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2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Zverdvd.org</cp:lastModifiedBy>
  <cp:revision>2</cp:revision>
  <cp:lastPrinted>2022-12-12T10:32:00Z</cp:lastPrinted>
  <dcterms:created xsi:type="dcterms:W3CDTF">2022-12-12T10:31:00Z</dcterms:created>
  <dcterms:modified xsi:type="dcterms:W3CDTF">2023-01-30T10:12:00Z</dcterms:modified>
</cp:coreProperties>
</file>