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74" w:rsidRDefault="001F607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1E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</w:t>
      </w:r>
      <w:r>
        <w:rPr>
          <w:rFonts w:ascii="Times New Roman" w:hAnsi="Times New Roman" w:cs="Times New Roman"/>
          <w:b/>
          <w:bCs/>
          <w:sz w:val="28"/>
          <w:szCs w:val="28"/>
        </w:rPr>
        <w:t>вского сельского поселения от 20 октября 2020 года           №183</w:t>
      </w:r>
      <w:r w:rsidRPr="00E661E2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муниципальной программы</w:t>
      </w:r>
    </w:p>
    <w:p w:rsidR="00E661E2" w:rsidRPr="00E661E2" w:rsidRDefault="00E661E2" w:rsidP="00E661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1E2">
        <w:rPr>
          <w:rFonts w:ascii="Times New Roman" w:hAnsi="Times New Roman" w:cs="Times New Roman"/>
          <w:b/>
          <w:bCs/>
          <w:sz w:val="28"/>
          <w:szCs w:val="28"/>
        </w:rPr>
        <w:t>Константиновского сельского поселения Курганинского</w:t>
      </w:r>
    </w:p>
    <w:p w:rsidR="00E661E2" w:rsidRPr="00E661E2" w:rsidRDefault="00E661E2" w:rsidP="00E661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1E2">
        <w:rPr>
          <w:rFonts w:ascii="Times New Roman" w:hAnsi="Times New Roman" w:cs="Times New Roman"/>
          <w:b/>
          <w:bCs/>
          <w:sz w:val="28"/>
          <w:szCs w:val="28"/>
        </w:rPr>
        <w:t>района «Развитие культуры в Константиновском</w:t>
      </w:r>
    </w:p>
    <w:p w:rsidR="00E661E2" w:rsidRPr="00E661E2" w:rsidRDefault="00E661E2" w:rsidP="00E661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1E2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</w:p>
    <w:p w:rsidR="00E661E2" w:rsidRPr="00E661E2" w:rsidRDefault="00E661E2" w:rsidP="00E661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2021-2023</w:t>
      </w:r>
      <w:r w:rsidRPr="00E661E2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Константиновского сельского поселения Курганинского района от 30 декабря 2014 года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                       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 xml:space="preserve">  п о с т а н о в л я ю: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 xml:space="preserve">          1. Внести изменения в постановление администрации Константино</w:t>
      </w:r>
      <w:r>
        <w:rPr>
          <w:rFonts w:ascii="Times New Roman" w:hAnsi="Times New Roman" w:cs="Times New Roman"/>
          <w:bCs/>
          <w:sz w:val="28"/>
          <w:szCs w:val="28"/>
        </w:rPr>
        <w:t>вского сельского поселения от 20 октября 2020 года № 183</w:t>
      </w:r>
      <w:r w:rsidRPr="00E661E2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Константиновского сельского поселения Курганинского района "Развитие культуры в Константиновском сельском поселен</w:t>
      </w:r>
      <w:r>
        <w:rPr>
          <w:rFonts w:ascii="Times New Roman" w:hAnsi="Times New Roman" w:cs="Times New Roman"/>
          <w:bCs/>
          <w:sz w:val="28"/>
          <w:szCs w:val="28"/>
        </w:rPr>
        <w:t>ии Курганинского района» на 2021-2023</w:t>
      </w:r>
      <w:r w:rsidRPr="00E661E2">
        <w:rPr>
          <w:rFonts w:ascii="Times New Roman" w:hAnsi="Times New Roman" w:cs="Times New Roman"/>
          <w:bCs/>
          <w:sz w:val="28"/>
          <w:szCs w:val="28"/>
        </w:rPr>
        <w:t xml:space="preserve"> годы» и утвердить приложение в новой редакции (прилагается).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2. Постановление вступает в силу с момента подписания.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Глава Константиновского сельского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П.М. Ильинов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Бюджетным отделом администрации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Константиновского сельского поселения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Начальник бюджетного отдела</w:t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  <w:t xml:space="preserve">          Е.Н. Масалова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Начальник общего отдела администрации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Константиновского сельского поселения</w:t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Е.А. Артемова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Заместитель главы Константиновского</w:t>
      </w:r>
    </w:p>
    <w:p w:rsidR="00E661E2" w:rsidRPr="00E661E2" w:rsidRDefault="00E661E2" w:rsidP="00E661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1E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Т.В. Половинкина</w:t>
      </w:r>
      <w:r w:rsidRPr="00E661E2">
        <w:rPr>
          <w:rFonts w:ascii="Times New Roman" w:hAnsi="Times New Roman" w:cs="Times New Roman"/>
          <w:bCs/>
          <w:sz w:val="28"/>
          <w:szCs w:val="28"/>
        </w:rPr>
        <w:tab/>
      </w:r>
    </w:p>
    <w:p w:rsid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61E2" w:rsidRDefault="00E661E2" w:rsidP="00E661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A6" w:rsidRDefault="008A63A6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Курганинского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дминистрация Константиновского сельского поселения Курганинского района</w:t>
            </w:r>
          </w:p>
        </w:tc>
      </w:tr>
      <w:tr w:rsidR="00DD0221" w:rsidRPr="00890E0E" w:rsidTr="00DD0221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и предотвращение утраты культурного наследия Кубани сохранение и развитие художественно-эстетического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EFC" w:rsidRPr="005335A6" w:rsidRDefault="00741EFC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EFC" w:rsidRPr="0074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4F1102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921389">
              <w:rPr>
                <w:rFonts w:ascii="Times New Roman" w:hAnsi="Times New Roman" w:cs="Times New Roman"/>
                <w:sz w:val="24"/>
                <w:szCs w:val="24"/>
              </w:rPr>
              <w:t>27015,5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руб. из средств местного бюджета в том числе:</w:t>
            </w:r>
          </w:p>
          <w:p w:rsidR="00DD0221" w:rsidRPr="00890E0E" w:rsidRDefault="004F1102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921389">
              <w:rPr>
                <w:rFonts w:ascii="Times New Roman" w:hAnsi="Times New Roman" w:cs="Times New Roman"/>
                <w:sz w:val="24"/>
                <w:szCs w:val="24"/>
              </w:rPr>
              <w:t>9286,5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4F1102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  <w:p w:rsidR="00DD0221" w:rsidRPr="00890E0E" w:rsidRDefault="004F1102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Константиновского сельского поселения.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Константиновского сельского поселения Курганинского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 Курганинского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 xml:space="preserve">еры культуры",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Бюджету Константиновского сельского поселения Курганинского района из краевого бюджета в рамках реализации государственной программы Краснодарского края «Развитие культуры</w:t>
      </w:r>
      <w:r w:rsidR="00A91C63" w:rsidRPr="00A91C63">
        <w:rPr>
          <w:rFonts w:ascii="Times New Roman" w:hAnsi="Times New Roman" w:cs="Times New Roman"/>
          <w:sz w:val="28"/>
          <w:szCs w:val="28"/>
        </w:rPr>
        <w:t>» выделяется субсидия на стимулирование 21 работника культуры</w:t>
      </w:r>
      <w:r w:rsidR="00A91C63">
        <w:rPr>
          <w:rFonts w:ascii="Times New Roman" w:hAnsi="Times New Roman" w:cs="Times New Roman"/>
          <w:sz w:val="28"/>
          <w:szCs w:val="28"/>
        </w:rPr>
        <w:t>, согласно заключенного соглашения между Константиновским сельским поселение и Министерством культуры Краснодарского края.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>ее время на территории Константиновского сельского поселения Курганинского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на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4F1102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4F1102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4F1102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2023 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– </w:t>
            </w:r>
            <w:r w:rsidR="004F110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10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124286" w:rsidRDefault="00DD0221" w:rsidP="00DD0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276"/>
        <w:gridCol w:w="1134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FB4D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4F110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4F110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4F110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FB4D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AE" w:rsidRPr="00FE4C50" w:rsidTr="00FB4DD5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921389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066174" w:rsidRDefault="00921389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921389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921389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услуг) муниципальных учреждений –                  (МКУК «Константиновский КДЦ») согласно сметы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BF6486" w:rsidRPr="00FE4C50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921389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066174" w:rsidRDefault="00921389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E661E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E661E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учреждений библиотечного обслуживания населения, в т.ч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E661E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4197</w:t>
            </w:r>
            <w:r w:rsidR="00FB4DD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E661E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</w:t>
            </w:r>
            <w:r w:rsidR="00FB4DD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E661E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4197</w:t>
            </w:r>
            <w:r w:rsidR="00FB4DD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E661E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</w:t>
            </w:r>
            <w:r w:rsidR="00FB4DD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AE" w:rsidRPr="00FE4C50" w:rsidTr="00FB4DD5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FE4C50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E661E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E661E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  <w:r w:rsidR="00FB4DD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E661E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E661E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  <w:r w:rsidR="00FB4DD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памятника красноармейцам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Ремонт памятника В.И.Ленину</w:t>
            </w:r>
          </w:p>
        </w:tc>
      </w:tr>
      <w:tr w:rsidR="005526F2" w:rsidRPr="00FE4C50" w:rsidTr="00FB4DD5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культуры,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07AE" w:rsidRPr="00FE4C50" w:rsidTr="00FB4DD5">
        <w:trPr>
          <w:trHeight w:val="1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921389" w:rsidRDefault="00C607AE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8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921389" w:rsidRDefault="00C607AE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921389" w:rsidRDefault="00921389" w:rsidP="00BF6486">
            <w:pPr>
              <w:pStyle w:val="ConsPlusNormal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13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27015,5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921389" w:rsidRDefault="00921389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921389" w:rsidRDefault="00D77300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89">
              <w:rPr>
                <w:rFonts w:ascii="Times New Roman" w:hAnsi="Times New Roman" w:cs="Times New Roman"/>
                <w:b/>
                <w:sz w:val="24"/>
                <w:szCs w:val="24"/>
              </w:rPr>
              <w:t>8864,5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921389" w:rsidRDefault="00D77300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89">
              <w:rPr>
                <w:rFonts w:ascii="Times New Roman" w:hAnsi="Times New Roman" w:cs="Times New Roman"/>
                <w:b/>
                <w:sz w:val="24"/>
                <w:szCs w:val="24"/>
              </w:rPr>
              <w:t>8864,5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921389">
        <w:rPr>
          <w:rFonts w:ascii="Times New Roman" w:hAnsi="Times New Roman" w:cs="Times New Roman"/>
          <w:sz w:val="28"/>
          <w:szCs w:val="28"/>
        </w:rPr>
        <w:t>27015,5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4F110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год–</w:t>
      </w:r>
      <w:r w:rsidR="00921389">
        <w:rPr>
          <w:rFonts w:ascii="Times New Roman" w:hAnsi="Times New Roman" w:cs="Times New Roman"/>
          <w:sz w:val="28"/>
          <w:szCs w:val="28"/>
        </w:rPr>
        <w:t>9286,5</w:t>
      </w:r>
      <w:r w:rsidR="00DD0221"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 w:rsidR="00DD0221">
        <w:rPr>
          <w:rFonts w:ascii="Times New Roman" w:hAnsi="Times New Roman" w:cs="Times New Roman"/>
          <w:sz w:val="28"/>
          <w:szCs w:val="28"/>
        </w:rPr>
        <w:t>.</w:t>
      </w:r>
      <w:r w:rsidR="00DD0221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4F110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D77300">
        <w:rPr>
          <w:rFonts w:ascii="Times New Roman" w:hAnsi="Times New Roman" w:cs="Times New Roman"/>
          <w:sz w:val="28"/>
          <w:szCs w:val="28"/>
        </w:rPr>
        <w:t>8864,5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4F110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D77300">
        <w:rPr>
          <w:rFonts w:ascii="Times New Roman" w:hAnsi="Times New Roman" w:cs="Times New Roman"/>
          <w:sz w:val="28"/>
          <w:szCs w:val="28"/>
        </w:rPr>
        <w:t>8864,5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992"/>
        <w:gridCol w:w="2821"/>
        <w:gridCol w:w="833"/>
        <w:gridCol w:w="1093"/>
        <w:gridCol w:w="1311"/>
        <w:gridCol w:w="1217"/>
        <w:gridCol w:w="1063"/>
      </w:tblGrid>
      <w:tr w:rsidR="007D4005" w:rsidRPr="00903BDC" w:rsidTr="00D77300">
        <w:trPr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на </w:t>
            </w:r>
          </w:p>
        </w:tc>
      </w:tr>
      <w:tr w:rsidR="007D4005" w:rsidRPr="00903BDC" w:rsidTr="00D77300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4F1102" w:rsidP="00D773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F11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4F1102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921389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22757,8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BF6486" w:rsidRDefault="00921389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7778,6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FC0FE8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FC0FE8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Сохранение, использование и </w:t>
            </w: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921389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27015,5</w:t>
            </w:r>
          </w:p>
          <w:p w:rsidR="00FC0FE8" w:rsidRPr="006A4E0A" w:rsidRDefault="00FC0FE8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921389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9286,5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27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Заместитель главы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B20089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Курганинского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="00D77300">
        <w:rPr>
          <w:rFonts w:ascii="Times New Roman" w:hAnsi="Times New Roman"/>
          <w:sz w:val="28"/>
          <w:szCs w:val="28"/>
        </w:rPr>
        <w:t>Т.В. Половинкина</w:t>
      </w:r>
    </w:p>
    <w:sectPr w:rsidR="008F0E7C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F0" w:rsidRDefault="006B59F0" w:rsidP="00C21010">
      <w:r>
        <w:separator/>
      </w:r>
    </w:p>
  </w:endnote>
  <w:endnote w:type="continuationSeparator" w:id="0">
    <w:p w:rsidR="006B59F0" w:rsidRDefault="006B59F0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F0" w:rsidRDefault="006B59F0" w:rsidP="00C21010">
      <w:r>
        <w:separator/>
      </w:r>
    </w:p>
  </w:footnote>
  <w:footnote w:type="continuationSeparator" w:id="0">
    <w:p w:rsidR="006B59F0" w:rsidRDefault="006B59F0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33715"/>
    <w:rsid w:val="00033A6E"/>
    <w:rsid w:val="00034610"/>
    <w:rsid w:val="00037F13"/>
    <w:rsid w:val="0004319A"/>
    <w:rsid w:val="0004703B"/>
    <w:rsid w:val="00052E0D"/>
    <w:rsid w:val="00086B10"/>
    <w:rsid w:val="00093639"/>
    <w:rsid w:val="00094B81"/>
    <w:rsid w:val="000A7670"/>
    <w:rsid w:val="000C73CE"/>
    <w:rsid w:val="000E14C4"/>
    <w:rsid w:val="000E6206"/>
    <w:rsid w:val="000F3A43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67DD"/>
    <w:rsid w:val="002230A0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C1D71"/>
    <w:rsid w:val="003D0C6D"/>
    <w:rsid w:val="003E644C"/>
    <w:rsid w:val="003F38B2"/>
    <w:rsid w:val="00400DAC"/>
    <w:rsid w:val="004205B4"/>
    <w:rsid w:val="00421BF7"/>
    <w:rsid w:val="0042357C"/>
    <w:rsid w:val="00430995"/>
    <w:rsid w:val="004331CE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4F1102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051B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2CAA"/>
    <w:rsid w:val="00697999"/>
    <w:rsid w:val="006A2659"/>
    <w:rsid w:val="006A3750"/>
    <w:rsid w:val="006A38E9"/>
    <w:rsid w:val="006A4E0A"/>
    <w:rsid w:val="006A7E5F"/>
    <w:rsid w:val="006B473F"/>
    <w:rsid w:val="006B59F0"/>
    <w:rsid w:val="006B72A6"/>
    <w:rsid w:val="006C19F4"/>
    <w:rsid w:val="006C3753"/>
    <w:rsid w:val="006D5505"/>
    <w:rsid w:val="006E4F69"/>
    <w:rsid w:val="006F37A7"/>
    <w:rsid w:val="007062DF"/>
    <w:rsid w:val="00737AEC"/>
    <w:rsid w:val="00741EF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D400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3A6"/>
    <w:rsid w:val="008A66D2"/>
    <w:rsid w:val="008B5B01"/>
    <w:rsid w:val="008B7EF6"/>
    <w:rsid w:val="008F0E7C"/>
    <w:rsid w:val="009008E7"/>
    <w:rsid w:val="00903BDC"/>
    <w:rsid w:val="00910373"/>
    <w:rsid w:val="00912636"/>
    <w:rsid w:val="0091469C"/>
    <w:rsid w:val="00917C8E"/>
    <w:rsid w:val="00921389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A384F"/>
    <w:rsid w:val="009B0936"/>
    <w:rsid w:val="009B5112"/>
    <w:rsid w:val="009C0F8F"/>
    <w:rsid w:val="009C35C9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A3714"/>
    <w:rsid w:val="00BB379A"/>
    <w:rsid w:val="00BB75BF"/>
    <w:rsid w:val="00BC3E2D"/>
    <w:rsid w:val="00BC5FBA"/>
    <w:rsid w:val="00BC6CE8"/>
    <w:rsid w:val="00BE58B7"/>
    <w:rsid w:val="00BF6486"/>
    <w:rsid w:val="00C13991"/>
    <w:rsid w:val="00C21010"/>
    <w:rsid w:val="00C27492"/>
    <w:rsid w:val="00C31BB4"/>
    <w:rsid w:val="00C32150"/>
    <w:rsid w:val="00C376AD"/>
    <w:rsid w:val="00C41585"/>
    <w:rsid w:val="00C5668B"/>
    <w:rsid w:val="00C607AE"/>
    <w:rsid w:val="00C7188F"/>
    <w:rsid w:val="00C71DEF"/>
    <w:rsid w:val="00C74933"/>
    <w:rsid w:val="00C74D28"/>
    <w:rsid w:val="00C855A8"/>
    <w:rsid w:val="00CD4B88"/>
    <w:rsid w:val="00CD5C15"/>
    <w:rsid w:val="00CE0F1F"/>
    <w:rsid w:val="00CE2507"/>
    <w:rsid w:val="00CF493E"/>
    <w:rsid w:val="00D00870"/>
    <w:rsid w:val="00D01615"/>
    <w:rsid w:val="00D3254E"/>
    <w:rsid w:val="00D3474B"/>
    <w:rsid w:val="00D4790F"/>
    <w:rsid w:val="00D47AA3"/>
    <w:rsid w:val="00D533B1"/>
    <w:rsid w:val="00D74C7D"/>
    <w:rsid w:val="00D76633"/>
    <w:rsid w:val="00D77300"/>
    <w:rsid w:val="00D817C7"/>
    <w:rsid w:val="00D875CF"/>
    <w:rsid w:val="00DA1B1C"/>
    <w:rsid w:val="00DD0221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1534"/>
    <w:rsid w:val="00E64480"/>
    <w:rsid w:val="00E661E2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B4DD5"/>
    <w:rsid w:val="00FC0FE8"/>
    <w:rsid w:val="00FD1060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F13E-AADB-4260-BFD7-9FD4DB1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CA43D0B6D35FE393CF98C0D771FDB56740263FEF6EA1FCFE049029A59c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82BA-BAEC-4071-9CB5-BDB01AD8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Финансист</cp:lastModifiedBy>
  <cp:revision>9</cp:revision>
  <cp:lastPrinted>2019-10-10T06:17:00Z</cp:lastPrinted>
  <dcterms:created xsi:type="dcterms:W3CDTF">2019-10-10T06:25:00Z</dcterms:created>
  <dcterms:modified xsi:type="dcterms:W3CDTF">2021-02-04T11:14:00Z</dcterms:modified>
</cp:coreProperties>
</file>