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B7" w:rsidRDefault="001214B7" w:rsidP="001214B7">
      <w:pPr>
        <w:pStyle w:val="a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6C4E62" wp14:editId="4607DDF1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4B7" w:rsidRDefault="001214B7" w:rsidP="001214B7">
      <w:pPr>
        <w:pStyle w:val="a9"/>
        <w:jc w:val="center"/>
        <w:rPr>
          <w:b/>
          <w:sz w:val="24"/>
          <w:szCs w:val="24"/>
        </w:rPr>
      </w:pPr>
    </w:p>
    <w:p w:rsidR="001214B7" w:rsidRPr="00007745" w:rsidRDefault="001214B7" w:rsidP="001214B7">
      <w:pPr>
        <w:pStyle w:val="a9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АДМИНИСТРАЦИЯ КОНСТАНТИНОВСКОГО СЕЛЬСКОГО </w:t>
      </w:r>
    </w:p>
    <w:p w:rsidR="001214B7" w:rsidRPr="00007745" w:rsidRDefault="001214B7" w:rsidP="001214B7">
      <w:pPr>
        <w:pStyle w:val="a9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ПОСЕЛЕНИЯ КУРГАНИНСКОГО РАЙОНА  </w:t>
      </w:r>
    </w:p>
    <w:p w:rsidR="001214B7" w:rsidRDefault="001214B7" w:rsidP="001214B7">
      <w:pPr>
        <w:pStyle w:val="a9"/>
      </w:pPr>
    </w:p>
    <w:p w:rsidR="001214B7" w:rsidRDefault="001214B7" w:rsidP="001214B7">
      <w:pPr>
        <w:pStyle w:val="a9"/>
        <w:jc w:val="center"/>
        <w:rPr>
          <w:b/>
          <w:sz w:val="36"/>
          <w:szCs w:val="36"/>
        </w:rPr>
      </w:pPr>
      <w:r w:rsidRPr="00007745">
        <w:rPr>
          <w:b/>
          <w:sz w:val="36"/>
          <w:szCs w:val="36"/>
        </w:rPr>
        <w:t>ПОСТАНОВЛЕНИЕ</w:t>
      </w:r>
    </w:p>
    <w:p w:rsidR="001214B7" w:rsidRPr="000A447A" w:rsidRDefault="001214B7" w:rsidP="001214B7">
      <w:pPr>
        <w:pStyle w:val="a9"/>
        <w:jc w:val="center"/>
        <w:rPr>
          <w:b/>
          <w:sz w:val="36"/>
          <w:szCs w:val="36"/>
        </w:rPr>
      </w:pPr>
    </w:p>
    <w:p w:rsidR="001214B7" w:rsidRDefault="001214B7" w:rsidP="001214B7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072B9">
        <w:rPr>
          <w:sz w:val="24"/>
          <w:szCs w:val="24"/>
        </w:rPr>
        <w:t xml:space="preserve">от </w:t>
      </w:r>
      <w:r w:rsidR="00FB6BAE">
        <w:rPr>
          <w:sz w:val="24"/>
          <w:szCs w:val="24"/>
        </w:rPr>
        <w:t>12.01.2021</w:t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>
        <w:rPr>
          <w:sz w:val="24"/>
          <w:szCs w:val="24"/>
        </w:rPr>
        <w:t xml:space="preserve"> №</w:t>
      </w:r>
      <w:r w:rsidRPr="003072B9">
        <w:rPr>
          <w:sz w:val="24"/>
          <w:szCs w:val="24"/>
        </w:rPr>
        <w:t>_</w:t>
      </w:r>
      <w:r w:rsidR="00FB6BAE">
        <w:rPr>
          <w:sz w:val="24"/>
          <w:szCs w:val="24"/>
        </w:rPr>
        <w:t>13</w:t>
      </w:r>
    </w:p>
    <w:p w:rsidR="001214B7" w:rsidRPr="003072B9" w:rsidRDefault="001214B7" w:rsidP="001214B7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ст.Константиновская</w:t>
      </w:r>
    </w:p>
    <w:p w:rsidR="00197905" w:rsidRDefault="00197905" w:rsidP="00E63237">
      <w:pPr>
        <w:jc w:val="center"/>
        <w:rPr>
          <w:b/>
        </w:rPr>
      </w:pPr>
    </w:p>
    <w:p w:rsidR="00D775BA" w:rsidRDefault="00E63237" w:rsidP="00642ADE">
      <w:pPr>
        <w:ind w:left="1134" w:right="1133"/>
        <w:jc w:val="center"/>
        <w:rPr>
          <w:b/>
        </w:rPr>
      </w:pPr>
      <w:r w:rsidRPr="00E20775">
        <w:rPr>
          <w:b/>
        </w:rPr>
        <w:t>О</w:t>
      </w:r>
      <w:r w:rsidR="00D775BA">
        <w:rPr>
          <w:b/>
        </w:rPr>
        <w:t>б обеспечении общественного порядка</w:t>
      </w:r>
      <w:r>
        <w:rPr>
          <w:b/>
        </w:rPr>
        <w:t xml:space="preserve">   при проведении мероприятий «Крещение  Господн</w:t>
      </w:r>
      <w:r w:rsidR="000C7310">
        <w:rPr>
          <w:b/>
        </w:rPr>
        <w:t>е</w:t>
      </w:r>
      <w:r>
        <w:rPr>
          <w:b/>
        </w:rPr>
        <w:t xml:space="preserve"> с водосвятием» в Константиновском сельском  поселении </w:t>
      </w:r>
      <w:r w:rsidRPr="00C1234B">
        <w:rPr>
          <w:b/>
        </w:rPr>
        <w:t xml:space="preserve"> </w:t>
      </w:r>
    </w:p>
    <w:p w:rsidR="00E63237" w:rsidRDefault="00E63237" w:rsidP="00642ADE">
      <w:pPr>
        <w:ind w:left="1134" w:right="1133"/>
        <w:jc w:val="center"/>
        <w:rPr>
          <w:b/>
        </w:rPr>
      </w:pPr>
      <w:r>
        <w:rPr>
          <w:b/>
        </w:rPr>
        <w:t>Курганинского района</w:t>
      </w:r>
      <w:r w:rsidRPr="00C1234B">
        <w:rPr>
          <w:b/>
        </w:rPr>
        <w:t xml:space="preserve"> </w:t>
      </w:r>
      <w:r>
        <w:rPr>
          <w:b/>
        </w:rPr>
        <w:t>в 20</w:t>
      </w:r>
      <w:r w:rsidR="00492DA6">
        <w:rPr>
          <w:b/>
        </w:rPr>
        <w:t>2</w:t>
      </w:r>
      <w:r w:rsidR="00D775BA">
        <w:rPr>
          <w:b/>
        </w:rPr>
        <w:t>1</w:t>
      </w:r>
      <w:r>
        <w:rPr>
          <w:b/>
        </w:rPr>
        <w:t xml:space="preserve"> году</w:t>
      </w:r>
    </w:p>
    <w:p w:rsidR="001214B7" w:rsidRDefault="001214B7" w:rsidP="00E63237">
      <w:pPr>
        <w:jc w:val="both"/>
        <w:rPr>
          <w:b/>
        </w:rPr>
      </w:pPr>
    </w:p>
    <w:p w:rsidR="00E63237" w:rsidRPr="00A90F54" w:rsidRDefault="00E63237" w:rsidP="00804701">
      <w:pPr>
        <w:ind w:firstLine="709"/>
        <w:jc w:val="both"/>
      </w:pPr>
      <w:r>
        <w:t>В связи с установившейся традицией проведения  мероприятий «Крещение Господн</w:t>
      </w:r>
      <w:r w:rsidR="000C7310">
        <w:t>е</w:t>
      </w:r>
      <w:r>
        <w:t xml:space="preserve"> с водосвятием» и в целях обеспечения общественного порядка и безопасности при проведении </w:t>
      </w:r>
      <w:r w:rsidR="009F2276">
        <w:t>19 января 202</w:t>
      </w:r>
      <w:r w:rsidR="00D775BA">
        <w:t>1</w:t>
      </w:r>
      <w:r w:rsidR="000E08EC">
        <w:t xml:space="preserve"> г. </w:t>
      </w:r>
      <w:r>
        <w:t>мероприятия на территории Константиновского сельского поселения</w:t>
      </w:r>
      <w:r w:rsidRPr="007B0692">
        <w:t xml:space="preserve"> </w:t>
      </w:r>
      <w:r>
        <w:t>п о с т а н о в л я ю</w:t>
      </w:r>
      <w:r w:rsidRPr="00A90F54">
        <w:t>:</w:t>
      </w:r>
    </w:p>
    <w:p w:rsidR="00456236" w:rsidRDefault="00D775BA" w:rsidP="009C7B85">
      <w:pPr>
        <w:ind w:firstLine="708"/>
        <w:jc w:val="both"/>
      </w:pPr>
      <w:r>
        <w:t>1</w:t>
      </w:r>
      <w:r w:rsidR="00456236">
        <w:t>. Создать групп</w:t>
      </w:r>
      <w:r w:rsidR="00197905">
        <w:t>у</w:t>
      </w:r>
      <w:r w:rsidR="00456236">
        <w:t xml:space="preserve"> и утвердить состав для проведения мониторинга реки Чамлык на предмет выявления </w:t>
      </w:r>
      <w:r w:rsidR="005D1B8B">
        <w:t xml:space="preserve">стихийного </w:t>
      </w:r>
      <w:r w:rsidR="00344F81">
        <w:t xml:space="preserve"> купания </w:t>
      </w:r>
      <w:r w:rsidR="00456236">
        <w:t xml:space="preserve"> (</w:t>
      </w:r>
      <w:r w:rsidR="005B6031">
        <w:t>п</w:t>
      </w:r>
      <w:r w:rsidR="00456236">
        <w:t>рил</w:t>
      </w:r>
      <w:r w:rsidR="005B6031">
        <w:t>агается</w:t>
      </w:r>
      <w:r w:rsidR="00456236">
        <w:t xml:space="preserve">). В случае выявления </w:t>
      </w:r>
      <w:r w:rsidR="005D1B8B">
        <w:t xml:space="preserve"> таких</w:t>
      </w:r>
      <w:r w:rsidR="005F5DB2">
        <w:t xml:space="preserve"> мест </w:t>
      </w:r>
      <w:r w:rsidR="005B6031">
        <w:t>применять меры в соответствии с действующим законодательством.</w:t>
      </w:r>
    </w:p>
    <w:p w:rsidR="00062749" w:rsidRPr="001500C2" w:rsidRDefault="00D775BA" w:rsidP="009C7B85">
      <w:pPr>
        <w:ind w:firstLine="708"/>
        <w:jc w:val="both"/>
        <w:rPr>
          <w:rStyle w:val="FontStyle30"/>
          <w:spacing w:val="0"/>
          <w:sz w:val="28"/>
          <w:szCs w:val="28"/>
        </w:rPr>
      </w:pPr>
      <w:r>
        <w:t>2</w:t>
      </w:r>
      <w:r w:rsidR="00062749">
        <w:t>.</w:t>
      </w:r>
      <w:r w:rsidR="001214B7">
        <w:t xml:space="preserve"> </w:t>
      </w:r>
      <w:r w:rsidR="00062749">
        <w:t>Опубликовать настоящее постановление в периодическом печатном средстве массовой информации «Вестник  органов местного самоуправления Константиновского сельского поселения Курганинского района» и разместить на официальном сайте администрации в сети Интернет.</w:t>
      </w:r>
    </w:p>
    <w:p w:rsidR="001500C2" w:rsidRDefault="00D775BA" w:rsidP="00804701">
      <w:pPr>
        <w:ind w:firstLine="709"/>
        <w:jc w:val="both"/>
      </w:pPr>
      <w:r>
        <w:t>3</w:t>
      </w:r>
      <w:r w:rsidR="00E63237">
        <w:t>. Контроль за выполнением настоящего постановления оставляю за собой.</w:t>
      </w:r>
    </w:p>
    <w:p w:rsidR="00E63237" w:rsidRDefault="00D775BA" w:rsidP="00804701">
      <w:pPr>
        <w:ind w:firstLine="709"/>
        <w:jc w:val="both"/>
      </w:pPr>
      <w:r>
        <w:t>4</w:t>
      </w:r>
      <w:r w:rsidR="00E63237">
        <w:t>. Постановление  вступает в силу со дня его подписания.</w:t>
      </w:r>
    </w:p>
    <w:p w:rsidR="00E63237" w:rsidRDefault="00E63237" w:rsidP="00804701">
      <w:pPr>
        <w:tabs>
          <w:tab w:val="left" w:pos="851"/>
        </w:tabs>
        <w:ind w:firstLine="709"/>
        <w:jc w:val="both"/>
      </w:pPr>
    </w:p>
    <w:p w:rsidR="009C7B85" w:rsidRDefault="009C7B85" w:rsidP="00E63237">
      <w:pPr>
        <w:tabs>
          <w:tab w:val="left" w:pos="851"/>
        </w:tabs>
        <w:jc w:val="both"/>
      </w:pPr>
    </w:p>
    <w:p w:rsidR="009C7B85" w:rsidRDefault="001500C2" w:rsidP="00E63237">
      <w:pPr>
        <w:tabs>
          <w:tab w:val="left" w:pos="851"/>
        </w:tabs>
        <w:jc w:val="both"/>
      </w:pPr>
      <w:r>
        <w:t>Глава</w:t>
      </w:r>
      <w:r w:rsidR="00E63237">
        <w:t xml:space="preserve"> Константиновского</w:t>
      </w:r>
    </w:p>
    <w:p w:rsidR="009C7B85" w:rsidRDefault="009C7B85" w:rsidP="00E63237">
      <w:pPr>
        <w:tabs>
          <w:tab w:val="left" w:pos="851"/>
        </w:tabs>
        <w:jc w:val="both"/>
      </w:pPr>
      <w:r>
        <w:t>с</w:t>
      </w:r>
      <w:r w:rsidR="00E63237">
        <w:t>ельского</w:t>
      </w:r>
      <w:r>
        <w:t xml:space="preserve"> </w:t>
      </w:r>
      <w:r w:rsidR="00540730">
        <w:t>п</w:t>
      </w:r>
      <w:r w:rsidR="00E63237">
        <w:t>оселения</w:t>
      </w:r>
    </w:p>
    <w:p w:rsidR="00E63237" w:rsidRDefault="00E63237" w:rsidP="00E63237">
      <w:pPr>
        <w:tabs>
          <w:tab w:val="left" w:pos="851"/>
        </w:tabs>
        <w:jc w:val="both"/>
      </w:pPr>
      <w:r>
        <w:t xml:space="preserve">Курганинского района </w:t>
      </w:r>
      <w:r w:rsidR="00540730">
        <w:t xml:space="preserve"> </w:t>
      </w:r>
      <w:r>
        <w:t xml:space="preserve">                      </w:t>
      </w:r>
      <w:r w:rsidR="009C7B85">
        <w:t xml:space="preserve">                  </w:t>
      </w:r>
      <w:r>
        <w:t xml:space="preserve">              </w:t>
      </w:r>
      <w:r w:rsidR="000C7310">
        <w:t xml:space="preserve">           </w:t>
      </w:r>
      <w:r w:rsidR="001500C2">
        <w:t xml:space="preserve">       П.М.</w:t>
      </w:r>
      <w:r w:rsidR="000C7310">
        <w:t xml:space="preserve"> </w:t>
      </w:r>
      <w:r w:rsidR="001500C2">
        <w:t>Ильинов</w:t>
      </w:r>
    </w:p>
    <w:p w:rsidR="00642ADE" w:rsidRDefault="00642ADE" w:rsidP="00E63237">
      <w:pPr>
        <w:tabs>
          <w:tab w:val="left" w:pos="851"/>
        </w:tabs>
        <w:jc w:val="both"/>
      </w:pPr>
    </w:p>
    <w:p w:rsidR="0074683A" w:rsidRDefault="0074683A" w:rsidP="00CF1522">
      <w:pPr>
        <w:tabs>
          <w:tab w:val="left" w:pos="851"/>
        </w:tabs>
        <w:jc w:val="both"/>
      </w:pPr>
    </w:p>
    <w:p w:rsidR="00A309F4" w:rsidRDefault="00A309F4" w:rsidP="00CF1522">
      <w:pPr>
        <w:tabs>
          <w:tab w:val="left" w:pos="851"/>
        </w:tabs>
        <w:jc w:val="both"/>
      </w:pPr>
    </w:p>
    <w:p w:rsidR="00A309F4" w:rsidRDefault="00A309F4" w:rsidP="00CF1522">
      <w:pPr>
        <w:tabs>
          <w:tab w:val="left" w:pos="851"/>
        </w:tabs>
        <w:jc w:val="both"/>
      </w:pPr>
    </w:p>
    <w:p w:rsidR="00197905" w:rsidRDefault="00197905" w:rsidP="00CF1522">
      <w:pPr>
        <w:tabs>
          <w:tab w:val="left" w:pos="851"/>
        </w:tabs>
        <w:jc w:val="both"/>
      </w:pPr>
    </w:p>
    <w:p w:rsidR="00197905" w:rsidRDefault="00197905" w:rsidP="00CF1522">
      <w:pPr>
        <w:tabs>
          <w:tab w:val="left" w:pos="851"/>
        </w:tabs>
        <w:jc w:val="both"/>
      </w:pPr>
    </w:p>
    <w:p w:rsidR="00197905" w:rsidRDefault="00197905" w:rsidP="00CF1522">
      <w:pPr>
        <w:tabs>
          <w:tab w:val="left" w:pos="851"/>
        </w:tabs>
        <w:jc w:val="both"/>
      </w:pPr>
    </w:p>
    <w:p w:rsidR="00197905" w:rsidRDefault="00197905" w:rsidP="00CF1522">
      <w:pPr>
        <w:tabs>
          <w:tab w:val="left" w:pos="851"/>
        </w:tabs>
        <w:jc w:val="both"/>
      </w:pPr>
    </w:p>
    <w:p w:rsidR="00197905" w:rsidRDefault="00197905" w:rsidP="00CF1522">
      <w:pPr>
        <w:tabs>
          <w:tab w:val="left" w:pos="851"/>
        </w:tabs>
        <w:jc w:val="both"/>
      </w:pPr>
    </w:p>
    <w:p w:rsidR="00197905" w:rsidRDefault="00197905" w:rsidP="00CF1522">
      <w:pPr>
        <w:tabs>
          <w:tab w:val="left" w:pos="851"/>
        </w:tabs>
        <w:jc w:val="both"/>
      </w:pPr>
    </w:p>
    <w:p w:rsidR="00197905" w:rsidRDefault="00197905" w:rsidP="00CF1522">
      <w:pPr>
        <w:tabs>
          <w:tab w:val="left" w:pos="851"/>
        </w:tabs>
        <w:jc w:val="both"/>
      </w:pPr>
    </w:p>
    <w:p w:rsidR="00A309F4" w:rsidRDefault="00FB6BAE" w:rsidP="00197905">
      <w:pPr>
        <w:ind w:left="5387"/>
      </w:pPr>
      <w:r>
        <w:lastRenderedPageBreak/>
        <w:t>П</w:t>
      </w:r>
      <w:bookmarkStart w:id="0" w:name="_GoBack"/>
      <w:bookmarkEnd w:id="0"/>
      <w:r w:rsidR="00197905">
        <w:t>риложение</w:t>
      </w:r>
    </w:p>
    <w:p w:rsidR="00A309F4" w:rsidRDefault="00A309F4" w:rsidP="00197905">
      <w:pPr>
        <w:ind w:left="5387"/>
      </w:pPr>
    </w:p>
    <w:p w:rsidR="00A309F4" w:rsidRDefault="00A309F4" w:rsidP="00197905">
      <w:pPr>
        <w:ind w:left="5387"/>
      </w:pPr>
      <w:r>
        <w:t>УТВЕРЖЕН</w:t>
      </w:r>
    </w:p>
    <w:p w:rsidR="00A309F4" w:rsidRDefault="00A309F4" w:rsidP="00197905">
      <w:pPr>
        <w:ind w:left="5387"/>
      </w:pPr>
      <w:r>
        <w:t>постановлением администрации Константиновского сельского поселения</w:t>
      </w:r>
    </w:p>
    <w:p w:rsidR="00A309F4" w:rsidRDefault="00A309F4" w:rsidP="00197905">
      <w:pPr>
        <w:ind w:left="5387"/>
      </w:pPr>
      <w:r>
        <w:t>от____________№_____</w:t>
      </w:r>
    </w:p>
    <w:p w:rsidR="00A309F4" w:rsidRDefault="00A309F4" w:rsidP="00A309F4">
      <w:pPr>
        <w:ind w:left="5103"/>
        <w:jc w:val="center"/>
      </w:pPr>
    </w:p>
    <w:p w:rsidR="00A309F4" w:rsidRPr="00A309F4" w:rsidRDefault="00A309F4" w:rsidP="00A309F4">
      <w:pPr>
        <w:jc w:val="center"/>
        <w:rPr>
          <w:b/>
        </w:rPr>
      </w:pPr>
      <w:r w:rsidRPr="00A309F4">
        <w:rPr>
          <w:b/>
        </w:rPr>
        <w:t>СОСТАВ</w:t>
      </w:r>
    </w:p>
    <w:p w:rsidR="00A309F4" w:rsidRDefault="00A309F4" w:rsidP="00A309F4">
      <w:pPr>
        <w:jc w:val="center"/>
        <w:rPr>
          <w:b/>
        </w:rPr>
      </w:pPr>
      <w:r w:rsidRPr="00A309F4">
        <w:rPr>
          <w:b/>
        </w:rPr>
        <w:t xml:space="preserve">групп для проведения мониторинга реки Чамлык на предмет </w:t>
      </w:r>
    </w:p>
    <w:p w:rsidR="00A309F4" w:rsidRDefault="00A309F4" w:rsidP="00A309F4">
      <w:pPr>
        <w:jc w:val="center"/>
        <w:rPr>
          <w:b/>
        </w:rPr>
      </w:pPr>
      <w:r w:rsidRPr="00A309F4">
        <w:rPr>
          <w:b/>
        </w:rPr>
        <w:t xml:space="preserve">выявления несанкционированных мест купания </w:t>
      </w:r>
    </w:p>
    <w:p w:rsidR="003416EE" w:rsidRDefault="003416EE" w:rsidP="00A309F4">
      <w:pPr>
        <w:jc w:val="center"/>
        <w:rPr>
          <w:b/>
        </w:rPr>
      </w:pPr>
    </w:p>
    <w:p w:rsidR="00494CFC" w:rsidRPr="00494CFC" w:rsidRDefault="00494CFC" w:rsidP="00A309F4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50"/>
        <w:gridCol w:w="4814"/>
      </w:tblGrid>
      <w:tr w:rsidR="003416EE" w:rsidRPr="003416EE" w:rsidTr="00494CFC">
        <w:tc>
          <w:tcPr>
            <w:tcW w:w="4814" w:type="dxa"/>
            <w:gridSpan w:val="2"/>
          </w:tcPr>
          <w:p w:rsidR="003416EE" w:rsidRDefault="003416EE" w:rsidP="003416EE">
            <w:pPr>
              <w:jc w:val="both"/>
            </w:pPr>
            <w:r w:rsidRPr="003416EE">
              <w:t>Сабадаш</w:t>
            </w:r>
          </w:p>
          <w:p w:rsidR="003416EE" w:rsidRDefault="003416EE" w:rsidP="003416EE">
            <w:pPr>
              <w:jc w:val="both"/>
            </w:pPr>
            <w:r>
              <w:t>Денис Алексеевич</w:t>
            </w:r>
          </w:p>
          <w:p w:rsidR="003416EE" w:rsidRPr="003416EE" w:rsidRDefault="003416EE" w:rsidP="003416EE">
            <w:pPr>
              <w:jc w:val="both"/>
            </w:pPr>
          </w:p>
        </w:tc>
        <w:tc>
          <w:tcPr>
            <w:tcW w:w="4814" w:type="dxa"/>
          </w:tcPr>
          <w:p w:rsidR="003416EE" w:rsidRPr="003416EE" w:rsidRDefault="00494CFC" w:rsidP="003416EE">
            <w:pPr>
              <w:jc w:val="both"/>
            </w:pPr>
            <w:r>
              <w:t>-</w:t>
            </w:r>
            <w:r w:rsidR="00197905">
              <w:t xml:space="preserve">главный </w:t>
            </w:r>
            <w:r w:rsidR="003416EE">
              <w:t>специалист администрации</w:t>
            </w:r>
          </w:p>
        </w:tc>
      </w:tr>
      <w:tr w:rsidR="00197905" w:rsidRPr="003416EE" w:rsidTr="00494CFC">
        <w:tc>
          <w:tcPr>
            <w:tcW w:w="4814" w:type="dxa"/>
            <w:gridSpan w:val="2"/>
          </w:tcPr>
          <w:p w:rsidR="00197905" w:rsidRDefault="00197905" w:rsidP="00197905">
            <w:pPr>
              <w:jc w:val="both"/>
            </w:pPr>
            <w:r>
              <w:t xml:space="preserve">Юшин </w:t>
            </w:r>
          </w:p>
          <w:p w:rsidR="00197905" w:rsidRDefault="00197905" w:rsidP="00197905">
            <w:pPr>
              <w:jc w:val="both"/>
            </w:pPr>
            <w:r>
              <w:t>Сергей Сергеевич</w:t>
            </w:r>
          </w:p>
        </w:tc>
        <w:tc>
          <w:tcPr>
            <w:tcW w:w="4814" w:type="dxa"/>
          </w:tcPr>
          <w:p w:rsidR="00197905" w:rsidRDefault="00197905" w:rsidP="00197905">
            <w:pPr>
              <w:jc w:val="both"/>
            </w:pPr>
            <w:r>
              <w:t>-бухгалтер МКУ «Централизованная бухгалтерия администрации Константиновского сельского поселения» (по согласованию)</w:t>
            </w:r>
          </w:p>
          <w:p w:rsidR="00197905" w:rsidRDefault="00197905" w:rsidP="00197905">
            <w:pPr>
              <w:jc w:val="both"/>
            </w:pPr>
          </w:p>
        </w:tc>
      </w:tr>
      <w:tr w:rsidR="00197905" w:rsidRPr="003416EE" w:rsidTr="00494CFC">
        <w:tc>
          <w:tcPr>
            <w:tcW w:w="4814" w:type="dxa"/>
            <w:gridSpan w:val="2"/>
          </w:tcPr>
          <w:p w:rsidR="00197905" w:rsidRDefault="00197905" w:rsidP="00197905">
            <w:pPr>
              <w:jc w:val="both"/>
            </w:pPr>
            <w:r>
              <w:t>Любченко</w:t>
            </w:r>
          </w:p>
          <w:p w:rsidR="00197905" w:rsidRDefault="00197905" w:rsidP="00197905">
            <w:pPr>
              <w:jc w:val="both"/>
            </w:pPr>
            <w:r>
              <w:t>Евгений Анатольевич</w:t>
            </w:r>
          </w:p>
          <w:p w:rsidR="00197905" w:rsidRPr="003416EE" w:rsidRDefault="00197905" w:rsidP="00197905">
            <w:pPr>
              <w:jc w:val="both"/>
            </w:pPr>
          </w:p>
        </w:tc>
        <w:tc>
          <w:tcPr>
            <w:tcW w:w="4814" w:type="dxa"/>
          </w:tcPr>
          <w:p w:rsidR="00197905" w:rsidRPr="003416EE" w:rsidRDefault="00197905" w:rsidP="00197905">
            <w:pPr>
              <w:jc w:val="both"/>
            </w:pPr>
            <w:r>
              <w:t>-главный специалист администрации</w:t>
            </w:r>
          </w:p>
        </w:tc>
      </w:tr>
      <w:tr w:rsidR="00197905" w:rsidRPr="003416EE" w:rsidTr="00494CFC">
        <w:tc>
          <w:tcPr>
            <w:tcW w:w="4814" w:type="dxa"/>
            <w:gridSpan w:val="2"/>
          </w:tcPr>
          <w:p w:rsidR="00197905" w:rsidRDefault="00197905" w:rsidP="00197905">
            <w:pPr>
              <w:jc w:val="both"/>
            </w:pPr>
            <w:r>
              <w:t xml:space="preserve">Новиков </w:t>
            </w:r>
          </w:p>
          <w:p w:rsidR="00197905" w:rsidRPr="003416EE" w:rsidRDefault="00197905" w:rsidP="00197905">
            <w:pPr>
              <w:jc w:val="both"/>
            </w:pPr>
            <w:r>
              <w:t>Алексей Анатольевич</w:t>
            </w:r>
          </w:p>
        </w:tc>
        <w:tc>
          <w:tcPr>
            <w:tcW w:w="4814" w:type="dxa"/>
          </w:tcPr>
          <w:p w:rsidR="00197905" w:rsidRDefault="00197905" w:rsidP="00197905">
            <w:pPr>
              <w:jc w:val="both"/>
            </w:pPr>
            <w:r>
              <w:t>-директор муниципального казенного предроиятия «Услуга» (по согласованию)</w:t>
            </w:r>
          </w:p>
          <w:p w:rsidR="00197905" w:rsidRPr="003416EE" w:rsidRDefault="00197905" w:rsidP="00197905">
            <w:pPr>
              <w:jc w:val="both"/>
            </w:pPr>
          </w:p>
        </w:tc>
      </w:tr>
      <w:tr w:rsidR="00197905" w:rsidRPr="003416EE" w:rsidTr="00494CFC">
        <w:tc>
          <w:tcPr>
            <w:tcW w:w="4764" w:type="dxa"/>
          </w:tcPr>
          <w:p w:rsidR="00197905" w:rsidRDefault="00197905" w:rsidP="00197905">
            <w:pPr>
              <w:jc w:val="both"/>
            </w:pPr>
            <w:r>
              <w:t xml:space="preserve">Коробов </w:t>
            </w:r>
          </w:p>
          <w:p w:rsidR="00197905" w:rsidRDefault="00197905" w:rsidP="00197905">
            <w:pPr>
              <w:jc w:val="both"/>
            </w:pPr>
            <w:r>
              <w:t>Евгений Васильевич</w:t>
            </w:r>
          </w:p>
        </w:tc>
        <w:tc>
          <w:tcPr>
            <w:tcW w:w="4864" w:type="dxa"/>
            <w:gridSpan w:val="2"/>
          </w:tcPr>
          <w:p w:rsidR="00197905" w:rsidRDefault="00197905" w:rsidP="00197905">
            <w:pPr>
              <w:jc w:val="both"/>
            </w:pPr>
            <w:r>
              <w:t>атаман Константиновского казачьего общества (по согласованию)</w:t>
            </w:r>
          </w:p>
          <w:p w:rsidR="00197905" w:rsidRDefault="00197905" w:rsidP="00197905">
            <w:pPr>
              <w:jc w:val="both"/>
            </w:pPr>
          </w:p>
        </w:tc>
      </w:tr>
    </w:tbl>
    <w:p w:rsidR="003416EE" w:rsidRDefault="003416EE" w:rsidP="00A309F4">
      <w:pPr>
        <w:jc w:val="center"/>
        <w:rPr>
          <w:b/>
        </w:rPr>
      </w:pPr>
    </w:p>
    <w:p w:rsidR="00197905" w:rsidRDefault="00197905" w:rsidP="00A309F4">
      <w:pPr>
        <w:jc w:val="center"/>
        <w:rPr>
          <w:b/>
        </w:rPr>
      </w:pPr>
    </w:p>
    <w:p w:rsidR="00197905" w:rsidRDefault="00494CFC" w:rsidP="003416EE">
      <w:pPr>
        <w:jc w:val="both"/>
      </w:pPr>
      <w:r w:rsidRPr="00494CFC">
        <w:t>Начальник общего отдела</w:t>
      </w:r>
      <w:r>
        <w:t xml:space="preserve"> </w:t>
      </w:r>
    </w:p>
    <w:p w:rsidR="00197905" w:rsidRDefault="00197905" w:rsidP="003416EE">
      <w:pPr>
        <w:jc w:val="both"/>
      </w:pPr>
      <w:r>
        <w:t>а</w:t>
      </w:r>
      <w:r w:rsidR="00494CFC">
        <w:t>дминистрации</w:t>
      </w:r>
      <w:r>
        <w:t xml:space="preserve"> </w:t>
      </w:r>
      <w:r w:rsidR="00494CFC">
        <w:t>Константиновского</w:t>
      </w:r>
    </w:p>
    <w:p w:rsidR="00494CFC" w:rsidRPr="00494CFC" w:rsidRDefault="00494CFC" w:rsidP="003416EE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</w:t>
      </w:r>
      <w:r w:rsidR="00197905">
        <w:t xml:space="preserve">                              </w:t>
      </w:r>
      <w:r>
        <w:t>Е.А. Артемова</w:t>
      </w:r>
    </w:p>
    <w:sectPr w:rsidR="00494CFC" w:rsidRPr="00494CFC" w:rsidSect="00101C9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3F" w:rsidRDefault="00FC513F" w:rsidP="00264725">
      <w:r>
        <w:separator/>
      </w:r>
    </w:p>
  </w:endnote>
  <w:endnote w:type="continuationSeparator" w:id="0">
    <w:p w:rsidR="00FC513F" w:rsidRDefault="00FC513F" w:rsidP="002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3F" w:rsidRDefault="00FC513F" w:rsidP="00264725">
      <w:r>
        <w:separator/>
      </w:r>
    </w:p>
  </w:footnote>
  <w:footnote w:type="continuationSeparator" w:id="0">
    <w:p w:rsidR="00FC513F" w:rsidRDefault="00FC513F" w:rsidP="0026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FE" w:rsidRDefault="00DC6F64" w:rsidP="00B70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6FE" w:rsidRDefault="00FC5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FE" w:rsidRDefault="00FC513F" w:rsidP="00B70E2F">
    <w:pPr>
      <w:pStyle w:val="a3"/>
      <w:framePr w:wrap="around" w:vAnchor="text" w:hAnchor="margin" w:xAlign="center" w:y="1"/>
      <w:rPr>
        <w:rStyle w:val="a5"/>
      </w:rPr>
    </w:pPr>
  </w:p>
  <w:p w:rsidR="001976FE" w:rsidRDefault="00FC513F" w:rsidP="009D2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6A46"/>
    <w:multiLevelType w:val="hybridMultilevel"/>
    <w:tmpl w:val="6B62FFB4"/>
    <w:lvl w:ilvl="0" w:tplc="0F5E074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590E372A"/>
    <w:multiLevelType w:val="hybridMultilevel"/>
    <w:tmpl w:val="596029A6"/>
    <w:lvl w:ilvl="0" w:tplc="422604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7"/>
    <w:rsid w:val="00002E07"/>
    <w:rsid w:val="00062749"/>
    <w:rsid w:val="00092433"/>
    <w:rsid w:val="000C7310"/>
    <w:rsid w:val="000E08EC"/>
    <w:rsid w:val="000F0631"/>
    <w:rsid w:val="00105C79"/>
    <w:rsid w:val="001214B7"/>
    <w:rsid w:val="001500C2"/>
    <w:rsid w:val="00176C26"/>
    <w:rsid w:val="00197905"/>
    <w:rsid w:val="001D0355"/>
    <w:rsid w:val="00210754"/>
    <w:rsid w:val="00264725"/>
    <w:rsid w:val="00276111"/>
    <w:rsid w:val="0028185A"/>
    <w:rsid w:val="002944B6"/>
    <w:rsid w:val="003416EE"/>
    <w:rsid w:val="00344F81"/>
    <w:rsid w:val="00396969"/>
    <w:rsid w:val="003A2342"/>
    <w:rsid w:val="003C5DE2"/>
    <w:rsid w:val="004540FB"/>
    <w:rsid w:val="00456236"/>
    <w:rsid w:val="004602D1"/>
    <w:rsid w:val="00492DA6"/>
    <w:rsid w:val="00494CFC"/>
    <w:rsid w:val="00517C37"/>
    <w:rsid w:val="00540730"/>
    <w:rsid w:val="00573A0D"/>
    <w:rsid w:val="005B6031"/>
    <w:rsid w:val="005D1B8B"/>
    <w:rsid w:val="005E4AC2"/>
    <w:rsid w:val="005F5DB2"/>
    <w:rsid w:val="00633C23"/>
    <w:rsid w:val="00642ADE"/>
    <w:rsid w:val="00652E72"/>
    <w:rsid w:val="00677FA5"/>
    <w:rsid w:val="007227CF"/>
    <w:rsid w:val="0073425C"/>
    <w:rsid w:val="0074683A"/>
    <w:rsid w:val="00750F19"/>
    <w:rsid w:val="00761373"/>
    <w:rsid w:val="007739C5"/>
    <w:rsid w:val="00791E01"/>
    <w:rsid w:val="007A6DA7"/>
    <w:rsid w:val="007F0404"/>
    <w:rsid w:val="00804701"/>
    <w:rsid w:val="00875F6D"/>
    <w:rsid w:val="008C4709"/>
    <w:rsid w:val="00901E05"/>
    <w:rsid w:val="009179AD"/>
    <w:rsid w:val="009B074C"/>
    <w:rsid w:val="009C7B85"/>
    <w:rsid w:val="009F2276"/>
    <w:rsid w:val="00A309F4"/>
    <w:rsid w:val="00A507A0"/>
    <w:rsid w:val="00CA4BEE"/>
    <w:rsid w:val="00CE3307"/>
    <w:rsid w:val="00CF1522"/>
    <w:rsid w:val="00D775BA"/>
    <w:rsid w:val="00D96EC7"/>
    <w:rsid w:val="00D973CA"/>
    <w:rsid w:val="00DC6F64"/>
    <w:rsid w:val="00DF198A"/>
    <w:rsid w:val="00E63237"/>
    <w:rsid w:val="00E87FDE"/>
    <w:rsid w:val="00ED2F64"/>
    <w:rsid w:val="00EF600F"/>
    <w:rsid w:val="00FB6BAE"/>
    <w:rsid w:val="00FC513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E840-1AE5-49F0-B1D3-9AC1B2F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37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3237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E63237"/>
  </w:style>
  <w:style w:type="paragraph" w:styleId="a6">
    <w:name w:val="List Paragraph"/>
    <w:basedOn w:val="a"/>
    <w:uiPriority w:val="34"/>
    <w:qFormat/>
    <w:rsid w:val="00105C79"/>
    <w:pPr>
      <w:ind w:left="720"/>
      <w:contextualSpacing/>
    </w:pPr>
  </w:style>
  <w:style w:type="paragraph" w:customStyle="1" w:styleId="Style7">
    <w:name w:val="Style7"/>
    <w:basedOn w:val="a"/>
    <w:uiPriority w:val="99"/>
    <w:rsid w:val="00105C79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05C79"/>
    <w:pPr>
      <w:widowControl w:val="0"/>
      <w:autoSpaceDE w:val="0"/>
      <w:autoSpaceDN w:val="0"/>
      <w:adjustRightInd w:val="0"/>
      <w:spacing w:line="312" w:lineRule="exact"/>
      <w:ind w:firstLine="835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105C79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7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214B7"/>
    <w:pPr>
      <w:spacing w:after="0" w:line="240" w:lineRule="auto"/>
    </w:pPr>
  </w:style>
  <w:style w:type="table" w:styleId="aa">
    <w:name w:val="Table Grid"/>
    <w:basedOn w:val="a1"/>
    <w:uiPriority w:val="59"/>
    <w:rsid w:val="0034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0924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4840-5745-4FD4-92AE-88BFAD0B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2021-01-20T06:06:00Z</cp:lastPrinted>
  <dcterms:created xsi:type="dcterms:W3CDTF">2021-01-18T08:53:00Z</dcterms:created>
  <dcterms:modified xsi:type="dcterms:W3CDTF">2021-03-29T11:54:00Z</dcterms:modified>
</cp:coreProperties>
</file>