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96E" w:rsidRPr="002F374F" w:rsidRDefault="004D496E" w:rsidP="004D496E">
      <w:pPr>
        <w:pStyle w:val="af5"/>
        <w:jc w:val="center"/>
        <w:rPr>
          <w:b/>
          <w:sz w:val="24"/>
          <w:szCs w:val="24"/>
        </w:rPr>
      </w:pPr>
      <w:r w:rsidRPr="002F374F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E050904" wp14:editId="5237C8ED">
            <wp:simplePos x="0" y="0"/>
            <wp:positionH relativeFrom="column">
              <wp:posOffset>2642491</wp:posOffset>
            </wp:positionH>
            <wp:positionV relativeFrom="paragraph">
              <wp:posOffset>-474887</wp:posOffset>
            </wp:positionV>
            <wp:extent cx="609281" cy="730498"/>
            <wp:effectExtent l="19050" t="0" r="319" b="0"/>
            <wp:wrapNone/>
            <wp:docPr id="2" name="Рисунок 2" descr="C:\Documents and Settings\Admin\Рабочий стол\Константиновское СП Курганинского р-на од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Рабочий стол\Константиновское СП Курганинского р-на од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1" cy="730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374F">
        <w:rPr>
          <w:b/>
          <w:sz w:val="24"/>
          <w:szCs w:val="24"/>
        </w:rPr>
        <w:t xml:space="preserve"> </w:t>
      </w:r>
    </w:p>
    <w:p w:rsidR="004D496E" w:rsidRPr="002F374F" w:rsidRDefault="004D496E" w:rsidP="004D496E">
      <w:pPr>
        <w:pStyle w:val="af5"/>
        <w:jc w:val="center"/>
        <w:rPr>
          <w:b/>
          <w:sz w:val="24"/>
          <w:szCs w:val="24"/>
        </w:rPr>
      </w:pPr>
    </w:p>
    <w:p w:rsidR="004D496E" w:rsidRPr="002F374F" w:rsidRDefault="004D496E" w:rsidP="004D496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4F">
        <w:rPr>
          <w:rFonts w:ascii="Times New Roman" w:hAnsi="Times New Roman" w:cs="Times New Roman"/>
          <w:b/>
          <w:sz w:val="24"/>
          <w:szCs w:val="24"/>
        </w:rPr>
        <w:t xml:space="preserve">АДМИНИСТРАЦИЯ КОНСТАНТИНОВСКОГО СЕЛЬСКОГО </w:t>
      </w:r>
    </w:p>
    <w:p w:rsidR="004D496E" w:rsidRPr="002F374F" w:rsidRDefault="004D496E" w:rsidP="004D496E">
      <w:pPr>
        <w:pStyle w:val="af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74F">
        <w:rPr>
          <w:rFonts w:ascii="Times New Roman" w:hAnsi="Times New Roman" w:cs="Times New Roman"/>
          <w:b/>
          <w:sz w:val="24"/>
          <w:szCs w:val="24"/>
        </w:rPr>
        <w:t xml:space="preserve">ПОСЕЛЕНИЯ КУРГАНИНСКОГО РАЙОНА  </w:t>
      </w:r>
    </w:p>
    <w:p w:rsidR="004D496E" w:rsidRPr="002F374F" w:rsidRDefault="004D496E" w:rsidP="004D496E">
      <w:pPr>
        <w:pStyle w:val="af5"/>
        <w:rPr>
          <w:rFonts w:ascii="Times New Roman" w:hAnsi="Times New Roman" w:cs="Times New Roman"/>
        </w:rPr>
      </w:pPr>
    </w:p>
    <w:p w:rsidR="004D496E" w:rsidRPr="002F374F" w:rsidRDefault="004D496E" w:rsidP="004D496E">
      <w:pPr>
        <w:pStyle w:val="af5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374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D496E" w:rsidRPr="002F374F" w:rsidRDefault="004D496E" w:rsidP="004D496E">
      <w:pPr>
        <w:pStyle w:val="af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496E" w:rsidRPr="002F374F" w:rsidRDefault="004D496E" w:rsidP="004D496E">
      <w:pPr>
        <w:pStyle w:val="af5"/>
        <w:rPr>
          <w:rFonts w:ascii="Times New Roman" w:hAnsi="Times New Roman" w:cs="Times New Roman"/>
          <w:sz w:val="24"/>
          <w:szCs w:val="24"/>
        </w:rPr>
      </w:pPr>
      <w:r w:rsidRPr="002F374F">
        <w:rPr>
          <w:rFonts w:ascii="Times New Roman" w:hAnsi="Times New Roman" w:cs="Times New Roman"/>
          <w:sz w:val="24"/>
          <w:szCs w:val="24"/>
        </w:rPr>
        <w:t xml:space="preserve">            от _______________</w:t>
      </w:r>
      <w:r w:rsidRPr="002F374F">
        <w:rPr>
          <w:rFonts w:ascii="Times New Roman" w:hAnsi="Times New Roman" w:cs="Times New Roman"/>
          <w:sz w:val="24"/>
          <w:szCs w:val="24"/>
        </w:rPr>
        <w:tab/>
      </w:r>
      <w:r w:rsidRPr="002F374F">
        <w:rPr>
          <w:rFonts w:ascii="Times New Roman" w:hAnsi="Times New Roman" w:cs="Times New Roman"/>
          <w:sz w:val="24"/>
          <w:szCs w:val="24"/>
        </w:rPr>
        <w:tab/>
      </w:r>
      <w:r w:rsidRPr="002F374F">
        <w:rPr>
          <w:rFonts w:ascii="Times New Roman" w:hAnsi="Times New Roman" w:cs="Times New Roman"/>
          <w:sz w:val="24"/>
          <w:szCs w:val="24"/>
        </w:rPr>
        <w:tab/>
      </w:r>
      <w:r w:rsidRPr="002F374F">
        <w:rPr>
          <w:rFonts w:ascii="Times New Roman" w:hAnsi="Times New Roman" w:cs="Times New Roman"/>
          <w:sz w:val="24"/>
          <w:szCs w:val="24"/>
        </w:rPr>
        <w:tab/>
      </w:r>
      <w:r w:rsidRPr="002F374F">
        <w:rPr>
          <w:rFonts w:ascii="Times New Roman" w:hAnsi="Times New Roman" w:cs="Times New Roman"/>
          <w:sz w:val="24"/>
          <w:szCs w:val="24"/>
        </w:rPr>
        <w:tab/>
      </w:r>
      <w:r w:rsidRPr="002F374F">
        <w:rPr>
          <w:rFonts w:ascii="Times New Roman" w:hAnsi="Times New Roman" w:cs="Times New Roman"/>
          <w:sz w:val="24"/>
          <w:szCs w:val="24"/>
        </w:rPr>
        <w:tab/>
      </w:r>
      <w:r w:rsidRPr="002F374F">
        <w:rPr>
          <w:rFonts w:ascii="Times New Roman" w:hAnsi="Times New Roman" w:cs="Times New Roman"/>
          <w:sz w:val="24"/>
          <w:szCs w:val="24"/>
        </w:rPr>
        <w:tab/>
        <w:t xml:space="preserve"> №__________</w:t>
      </w:r>
    </w:p>
    <w:p w:rsidR="004D496E" w:rsidRPr="002F374F" w:rsidRDefault="004D496E" w:rsidP="004D496E">
      <w:pPr>
        <w:pStyle w:val="af5"/>
        <w:jc w:val="center"/>
        <w:rPr>
          <w:rFonts w:ascii="Times New Roman" w:hAnsi="Times New Roman" w:cs="Times New Roman"/>
          <w:sz w:val="24"/>
          <w:szCs w:val="24"/>
        </w:rPr>
      </w:pPr>
      <w:r w:rsidRPr="002F374F">
        <w:rPr>
          <w:rFonts w:ascii="Times New Roman" w:hAnsi="Times New Roman" w:cs="Times New Roman"/>
          <w:sz w:val="24"/>
          <w:szCs w:val="24"/>
        </w:rPr>
        <w:t>ст.</w:t>
      </w:r>
      <w:r w:rsidR="00D17CA4" w:rsidRPr="002F374F">
        <w:rPr>
          <w:rFonts w:ascii="Times New Roman" w:hAnsi="Times New Roman" w:cs="Times New Roman"/>
          <w:sz w:val="24"/>
          <w:szCs w:val="24"/>
        </w:rPr>
        <w:t xml:space="preserve"> </w:t>
      </w:r>
      <w:r w:rsidRPr="002F374F">
        <w:rPr>
          <w:rFonts w:ascii="Times New Roman" w:hAnsi="Times New Roman" w:cs="Times New Roman"/>
          <w:sz w:val="24"/>
          <w:szCs w:val="24"/>
        </w:rPr>
        <w:t>Константиновская</w:t>
      </w:r>
    </w:p>
    <w:p w:rsidR="002F374F" w:rsidRPr="002F374F" w:rsidRDefault="002F374F" w:rsidP="002F374F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lang w:eastAsia="en-US"/>
        </w:rPr>
      </w:pPr>
    </w:p>
    <w:p w:rsidR="00F93562" w:rsidRPr="003A2487" w:rsidRDefault="002F374F" w:rsidP="002F37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74F">
        <w:rPr>
          <w:rFonts w:ascii="Times New Roman" w:eastAsiaTheme="minorHAnsi" w:hAnsi="Times New Roman"/>
          <w:b/>
          <w:sz w:val="28"/>
          <w:lang w:eastAsia="en-US"/>
        </w:rPr>
        <w:t xml:space="preserve">О внесении изменений в постановление администрации Константиновского сельского поселения Курганинского района                   от 10 апреля 2020 г. №73 </w:t>
      </w:r>
      <w:r w:rsidR="005F12E7">
        <w:rPr>
          <w:rFonts w:ascii="Times New Roman" w:hAnsi="Times New Roman" w:cs="Times New Roman"/>
          <w:b/>
          <w:sz w:val="28"/>
          <w:szCs w:val="28"/>
        </w:rPr>
        <w:t>«</w:t>
      </w:r>
      <w:r w:rsidR="00B1386C" w:rsidRPr="002F374F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</w:t>
      </w:r>
      <w:r w:rsidR="00FF3F70" w:rsidRPr="002F374F">
        <w:rPr>
          <w:rFonts w:ascii="Times New Roman" w:eastAsia="Calibri" w:hAnsi="Times New Roman" w:cs="Times New Roman"/>
          <w:b/>
          <w:sz w:val="28"/>
          <w:szCs w:val="28"/>
        </w:rPr>
        <w:t xml:space="preserve">ведомственной целевой </w:t>
      </w:r>
      <w:r w:rsidR="00B1386C" w:rsidRPr="002F374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  <w:r w:rsidR="00ED071A" w:rsidRPr="002F374F">
        <w:rPr>
          <w:rFonts w:ascii="Times New Roman" w:eastAsia="Calibri" w:hAnsi="Times New Roman" w:cs="Times New Roman"/>
          <w:b/>
          <w:sz w:val="28"/>
          <w:szCs w:val="28"/>
        </w:rPr>
        <w:t>Константиновского</w:t>
      </w:r>
      <w:r w:rsidR="005D4BAE" w:rsidRPr="002F37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D6DFA" w:rsidRPr="002F374F">
        <w:rPr>
          <w:rFonts w:ascii="Times New Roman" w:eastAsia="Calibri" w:hAnsi="Times New Roman" w:cs="Times New Roman"/>
          <w:b/>
          <w:sz w:val="28"/>
          <w:szCs w:val="28"/>
        </w:rPr>
        <w:t>сельского п</w:t>
      </w:r>
      <w:r w:rsidR="00B1386C" w:rsidRPr="002F374F">
        <w:rPr>
          <w:rFonts w:ascii="Times New Roman" w:eastAsia="Calibri" w:hAnsi="Times New Roman" w:cs="Times New Roman"/>
          <w:b/>
          <w:sz w:val="28"/>
          <w:szCs w:val="28"/>
        </w:rPr>
        <w:t xml:space="preserve">оселения </w:t>
      </w:r>
      <w:proofErr w:type="spellStart"/>
      <w:r w:rsidR="003A2487" w:rsidRPr="002F374F">
        <w:rPr>
          <w:rFonts w:ascii="Times New Roman" w:eastAsia="Calibri" w:hAnsi="Times New Roman" w:cs="Times New Roman"/>
          <w:b/>
          <w:sz w:val="28"/>
          <w:szCs w:val="28"/>
        </w:rPr>
        <w:t>Курганинского</w:t>
      </w:r>
      <w:proofErr w:type="spellEnd"/>
      <w:r w:rsidR="003A2487" w:rsidRPr="002F37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386C" w:rsidRPr="002F374F">
        <w:rPr>
          <w:rFonts w:ascii="Times New Roman" w:eastAsia="Calibri" w:hAnsi="Times New Roman" w:cs="Times New Roman"/>
          <w:b/>
          <w:sz w:val="28"/>
          <w:szCs w:val="28"/>
        </w:rPr>
        <w:t xml:space="preserve">района </w:t>
      </w:r>
      <w:r w:rsidR="005F12E7">
        <w:rPr>
          <w:rFonts w:ascii="Times New Roman" w:hAnsi="Times New Roman" w:cs="Times New Roman"/>
          <w:b/>
          <w:sz w:val="28"/>
          <w:szCs w:val="28"/>
        </w:rPr>
        <w:t>«</w:t>
      </w:r>
      <w:r w:rsidR="00B1386C" w:rsidRPr="002F374F">
        <w:rPr>
          <w:rFonts w:ascii="Times New Roman" w:hAnsi="Times New Roman" w:cs="Times New Roman"/>
          <w:b/>
          <w:sz w:val="28"/>
          <w:szCs w:val="28"/>
        </w:rPr>
        <w:t>Благоустройство</w:t>
      </w:r>
      <w:r w:rsidR="003A2487" w:rsidRPr="002F374F">
        <w:rPr>
          <w:rFonts w:ascii="Times New Roman" w:hAnsi="Times New Roman" w:cs="Times New Roman"/>
          <w:b/>
          <w:sz w:val="28"/>
          <w:szCs w:val="28"/>
        </w:rPr>
        <w:t xml:space="preserve"> сельских территорий</w:t>
      </w:r>
      <w:r w:rsidR="005F12E7">
        <w:rPr>
          <w:rFonts w:ascii="Times New Roman" w:hAnsi="Times New Roman" w:cs="Times New Roman"/>
          <w:b/>
          <w:sz w:val="28"/>
          <w:szCs w:val="28"/>
        </w:rPr>
        <w:t>»</w:t>
      </w:r>
      <w:r w:rsidR="00B1386C" w:rsidRPr="002F37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487" w:rsidRPr="002F374F">
        <w:rPr>
          <w:rFonts w:ascii="Times New Roman" w:hAnsi="Times New Roman" w:cs="Times New Roman"/>
          <w:b/>
          <w:sz w:val="28"/>
          <w:szCs w:val="28"/>
        </w:rPr>
        <w:t>на 2021-2023</w:t>
      </w:r>
      <w:r w:rsidR="00B1386C" w:rsidRPr="002F374F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A6670B" w:rsidRPr="00E77AB4" w:rsidRDefault="00A6670B" w:rsidP="00F93562">
      <w:pPr>
        <w:keepLines/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AF2" w:rsidRDefault="00B1386C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D4BAE" w:rsidRPr="00B1386C">
        <w:rPr>
          <w:rFonts w:ascii="Times New Roman" w:eastAsia="Calibri" w:hAnsi="Times New Roman" w:cs="Times New Roman"/>
          <w:sz w:val="28"/>
          <w:szCs w:val="28"/>
        </w:rPr>
        <w:t>соответствии со статьями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7, 14 Федерального Закона от </w:t>
      </w:r>
      <w:r w:rsidR="005F12E7">
        <w:rPr>
          <w:rFonts w:ascii="Times New Roman" w:eastAsia="Calibri" w:hAnsi="Times New Roman" w:cs="Times New Roman"/>
          <w:sz w:val="28"/>
          <w:szCs w:val="28"/>
        </w:rPr>
        <w:t>6 октября                 2003 г.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№ 131-</w:t>
      </w:r>
      <w:r w:rsidR="003667D9">
        <w:rPr>
          <w:rFonts w:ascii="Times New Roman" w:eastAsia="Calibri" w:hAnsi="Times New Roman" w:cs="Times New Roman"/>
          <w:sz w:val="28"/>
          <w:szCs w:val="28"/>
        </w:rPr>
        <w:t xml:space="preserve">ФЗ </w:t>
      </w:r>
      <w:r w:rsidR="005F12E7">
        <w:rPr>
          <w:rFonts w:ascii="Times New Roman" w:eastAsia="Calibri" w:hAnsi="Times New Roman" w:cs="Times New Roman"/>
          <w:sz w:val="28"/>
          <w:szCs w:val="28"/>
        </w:rPr>
        <w:t>«</w:t>
      </w:r>
      <w:r w:rsidRPr="00B1386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</w:t>
      </w:r>
      <w:r w:rsidR="003667D9">
        <w:rPr>
          <w:rFonts w:ascii="Times New Roman" w:eastAsia="Calibri" w:hAnsi="Times New Roman" w:cs="Times New Roman"/>
          <w:sz w:val="28"/>
          <w:szCs w:val="28"/>
        </w:rPr>
        <w:t>равления в Российской Федерации</w:t>
      </w:r>
      <w:r w:rsidR="005F12E7">
        <w:rPr>
          <w:rFonts w:ascii="Times New Roman" w:eastAsia="Calibri" w:hAnsi="Times New Roman" w:cs="Times New Roman"/>
          <w:sz w:val="28"/>
          <w:szCs w:val="28"/>
        </w:rPr>
        <w:t>»</w:t>
      </w:r>
      <w:r w:rsidRPr="00B1386C">
        <w:rPr>
          <w:rFonts w:ascii="Times New Roman" w:eastAsia="Calibri" w:hAnsi="Times New Roman" w:cs="Times New Roman"/>
          <w:sz w:val="28"/>
          <w:szCs w:val="28"/>
        </w:rPr>
        <w:t>, со статьей 179 Бюджетного</w:t>
      </w:r>
      <w:r w:rsidR="0093592E">
        <w:rPr>
          <w:rFonts w:ascii="Times New Roman" w:eastAsia="Calibri" w:hAnsi="Times New Roman" w:cs="Times New Roman"/>
          <w:sz w:val="28"/>
          <w:szCs w:val="28"/>
        </w:rPr>
        <w:t xml:space="preserve"> кодекса Российской Федерации, </w:t>
      </w:r>
      <w:r w:rsidR="005F12E7">
        <w:rPr>
          <w:rFonts w:ascii="Times New Roman" w:eastAsia="Calibri" w:hAnsi="Times New Roman" w:cs="Times New Roman"/>
          <w:sz w:val="28"/>
          <w:szCs w:val="28"/>
        </w:rPr>
        <w:t>приказом Министерства сельского хозяйства и перерабатывающей промышленности Краснодарского края от 6 октября 2020 г. № 464,</w:t>
      </w:r>
      <w:r w:rsidR="005F12E7" w:rsidRPr="00DC63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3A2487">
        <w:rPr>
          <w:rFonts w:ascii="Times New Roman" w:eastAsia="Calibri" w:hAnsi="Times New Roman" w:cs="Times New Roman"/>
          <w:sz w:val="28"/>
          <w:szCs w:val="28"/>
        </w:rPr>
        <w:t>Константиновского</w:t>
      </w:r>
      <w:r w:rsidRPr="00B1386C">
        <w:rPr>
          <w:rFonts w:ascii="Times New Roman" w:eastAsia="Calibri" w:hAnsi="Times New Roman" w:cs="Times New Roman"/>
          <w:sz w:val="28"/>
          <w:szCs w:val="28"/>
        </w:rPr>
        <w:t xml:space="preserve"> сельского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оселения </w:t>
      </w:r>
      <w:proofErr w:type="spellStart"/>
      <w:r w:rsidR="003A2487">
        <w:rPr>
          <w:rFonts w:ascii="Times New Roman" w:eastAsia="Calibri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35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="00D8392A">
        <w:rPr>
          <w:rFonts w:ascii="Times New Roman" w:eastAsia="Calibri" w:hAnsi="Times New Roman" w:cs="Times New Roman"/>
          <w:sz w:val="28"/>
          <w:szCs w:val="28"/>
        </w:rPr>
        <w:t>п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о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с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т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а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н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о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в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л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я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392A">
        <w:rPr>
          <w:rFonts w:ascii="Times New Roman" w:eastAsia="Calibri" w:hAnsi="Times New Roman" w:cs="Times New Roman"/>
          <w:sz w:val="28"/>
          <w:szCs w:val="28"/>
        </w:rPr>
        <w:t>ю:</w:t>
      </w:r>
      <w:r w:rsidR="000D6DFA" w:rsidRPr="000D6DFA">
        <w:rPr>
          <w:rFonts w:ascii="Times New Roman" w:eastAsia="Calibri" w:hAnsi="Times New Roman" w:cs="Times New Roman"/>
          <w:sz w:val="28"/>
          <w:szCs w:val="28"/>
        </w:rPr>
        <w:tab/>
      </w:r>
    </w:p>
    <w:p w:rsidR="00DC63F8" w:rsidRDefault="00DC63F8" w:rsidP="00B1386C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7449B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>пр</w:t>
      </w:r>
      <w:r w:rsidR="003667D9">
        <w:rPr>
          <w:rFonts w:ascii="Times New Roman" w:eastAsia="Calibri" w:hAnsi="Times New Roman" w:cs="Times New Roman"/>
          <w:sz w:val="28"/>
          <w:szCs w:val="28"/>
        </w:rPr>
        <w:t xml:space="preserve">ограмму </w:t>
      </w:r>
      <w:r w:rsidR="005F12E7">
        <w:rPr>
          <w:rFonts w:ascii="Times New Roman" w:eastAsia="Calibri" w:hAnsi="Times New Roman" w:cs="Times New Roman"/>
          <w:sz w:val="28"/>
          <w:szCs w:val="28"/>
        </w:rPr>
        <w:t>«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>Благоустройство</w:t>
      </w:r>
      <w:r w:rsidR="003A2487">
        <w:rPr>
          <w:rFonts w:ascii="Times New Roman" w:eastAsia="Calibri" w:hAnsi="Times New Roman" w:cs="Times New Roman"/>
          <w:sz w:val="28"/>
          <w:szCs w:val="28"/>
        </w:rPr>
        <w:t xml:space="preserve"> сельских территорий</w:t>
      </w:r>
      <w:r w:rsidR="005F12E7">
        <w:rPr>
          <w:rFonts w:ascii="Times New Roman" w:eastAsia="Calibri" w:hAnsi="Times New Roman" w:cs="Times New Roman"/>
          <w:sz w:val="28"/>
          <w:szCs w:val="28"/>
        </w:rPr>
        <w:t>»</w:t>
      </w:r>
      <w:r w:rsidR="003667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487">
        <w:rPr>
          <w:rFonts w:ascii="Times New Roman" w:eastAsia="Calibri" w:hAnsi="Times New Roman" w:cs="Times New Roman"/>
          <w:sz w:val="28"/>
          <w:szCs w:val="28"/>
        </w:rPr>
        <w:t>на 2021-2023</w:t>
      </w:r>
      <w:r w:rsidR="00137407">
        <w:rPr>
          <w:rFonts w:ascii="Times New Roman" w:eastAsia="Calibri" w:hAnsi="Times New Roman" w:cs="Times New Roman"/>
          <w:sz w:val="28"/>
          <w:szCs w:val="28"/>
        </w:rPr>
        <w:t xml:space="preserve"> год,</w:t>
      </w:r>
      <w:r w:rsidR="00B1386C" w:rsidRPr="00B1386C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</w:t>
      </w:r>
      <w:r w:rsidR="005F12E7">
        <w:rPr>
          <w:rFonts w:ascii="Times New Roman" w:eastAsia="Calibri" w:hAnsi="Times New Roman" w:cs="Times New Roman"/>
          <w:sz w:val="28"/>
          <w:szCs w:val="28"/>
        </w:rPr>
        <w:t>я</w:t>
      </w:r>
      <w:r w:rsidR="00B138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6D41" w:rsidRDefault="00B1386C" w:rsidP="00D002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C63F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Общему отделу администрации </w:t>
      </w:r>
      <w:r w:rsidR="003A2487">
        <w:rPr>
          <w:rFonts w:ascii="Times New Roman" w:eastAsia="Calibri" w:hAnsi="Times New Roman" w:cs="Times New Roman"/>
          <w:sz w:val="28"/>
          <w:szCs w:val="28"/>
        </w:rPr>
        <w:t>Констан</w:t>
      </w:r>
      <w:r w:rsidR="00D17CA4">
        <w:rPr>
          <w:rFonts w:ascii="Times New Roman" w:eastAsia="Calibri" w:hAnsi="Times New Roman" w:cs="Times New Roman"/>
          <w:sz w:val="28"/>
          <w:szCs w:val="28"/>
        </w:rPr>
        <w:t>т</w:t>
      </w:r>
      <w:r w:rsidR="003A2487">
        <w:rPr>
          <w:rFonts w:ascii="Times New Roman" w:eastAsia="Calibri" w:hAnsi="Times New Roman" w:cs="Times New Roman"/>
          <w:sz w:val="28"/>
          <w:szCs w:val="28"/>
        </w:rPr>
        <w:t>иновского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5F12E7">
        <w:rPr>
          <w:rFonts w:ascii="Times New Roman" w:eastAsia="Calibri" w:hAnsi="Times New Roman" w:cs="Times New Roman"/>
          <w:sz w:val="28"/>
          <w:szCs w:val="28"/>
        </w:rPr>
        <w:t>(Артемова) опубликовать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proofErr w:type="gramStart"/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постановление </w:t>
      </w:r>
      <w:r w:rsidR="005F12E7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="005F12E7">
        <w:rPr>
          <w:rFonts w:ascii="Times New Roman" w:eastAsia="Calibri" w:hAnsi="Times New Roman" w:cs="Times New Roman"/>
          <w:sz w:val="28"/>
          <w:szCs w:val="28"/>
        </w:rPr>
        <w:t xml:space="preserve"> периодическом печатном средстве массовой информации «Вестник органов местного самоуправления Константиновского сельского поселения </w:t>
      </w:r>
      <w:proofErr w:type="spellStart"/>
      <w:r w:rsidR="005F12E7">
        <w:rPr>
          <w:rFonts w:ascii="Times New Roman" w:eastAsia="Calibri" w:hAnsi="Times New Roman" w:cs="Times New Roman"/>
          <w:sz w:val="28"/>
          <w:szCs w:val="28"/>
        </w:rPr>
        <w:t>Курганинского</w:t>
      </w:r>
      <w:proofErr w:type="spellEnd"/>
      <w:r w:rsidR="005F12E7">
        <w:rPr>
          <w:rFonts w:ascii="Times New Roman" w:eastAsia="Calibri" w:hAnsi="Times New Roman" w:cs="Times New Roman"/>
          <w:sz w:val="28"/>
          <w:szCs w:val="28"/>
        </w:rPr>
        <w:t xml:space="preserve"> района»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сайте </w:t>
      </w:r>
      <w:r w:rsidR="003A2487">
        <w:rPr>
          <w:rFonts w:ascii="Times New Roman" w:eastAsia="Calibri" w:hAnsi="Times New Roman" w:cs="Times New Roman"/>
          <w:sz w:val="28"/>
          <w:szCs w:val="28"/>
        </w:rPr>
        <w:t>Константиновского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3A2487">
        <w:rPr>
          <w:rFonts w:ascii="Times New Roman" w:eastAsia="Calibri" w:hAnsi="Times New Roman" w:cs="Times New Roman"/>
          <w:sz w:val="28"/>
          <w:szCs w:val="28"/>
        </w:rPr>
        <w:t xml:space="preserve">Курганинского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района в сети Интернет.</w:t>
      </w:r>
    </w:p>
    <w:p w:rsidR="005D4BAE" w:rsidRDefault="00B1386C" w:rsidP="00D002B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26D41" w:rsidRPr="000D6DF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Настоящее постановление вст</w:t>
      </w:r>
      <w:r w:rsidR="00D002B3">
        <w:rPr>
          <w:rFonts w:ascii="Times New Roman" w:eastAsia="Calibri" w:hAnsi="Times New Roman" w:cs="Times New Roman"/>
          <w:sz w:val="28"/>
          <w:szCs w:val="28"/>
        </w:rPr>
        <w:t xml:space="preserve">упает в силу со дня его </w:t>
      </w:r>
      <w:r w:rsidR="005F12E7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726D41" w:rsidRPr="00CC00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D4BAE" w:rsidRDefault="005D4BAE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26D41" w:rsidRDefault="00726D41" w:rsidP="005D4BA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2E7" w:rsidRDefault="00746E5A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2487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</w:p>
    <w:p w:rsidR="005F12E7" w:rsidRDefault="005F12E7" w:rsidP="005D4B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</w:p>
    <w:p w:rsidR="005D4BAE" w:rsidRDefault="003A2487" w:rsidP="005D4B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proofErr w:type="spellEnd"/>
      <w:r w:rsidR="005D4BAE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5D4B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F12E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Ильинов</w:t>
      </w:r>
      <w:proofErr w:type="spellEnd"/>
      <w:r w:rsidR="006B7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D002B3" w:rsidRDefault="00D002B3" w:rsidP="00A6670B">
      <w:pPr>
        <w:rPr>
          <w:rFonts w:ascii="Times New Roman" w:hAnsi="Times New Roman" w:cs="Times New Roman"/>
          <w:sz w:val="28"/>
          <w:szCs w:val="28"/>
        </w:rPr>
      </w:pPr>
    </w:p>
    <w:p w:rsidR="002F374F" w:rsidRDefault="002F374F" w:rsidP="00A6670B">
      <w:pPr>
        <w:rPr>
          <w:rFonts w:ascii="Times New Roman" w:hAnsi="Times New Roman" w:cs="Times New Roman"/>
          <w:sz w:val="28"/>
          <w:szCs w:val="28"/>
        </w:rPr>
      </w:pPr>
    </w:p>
    <w:p w:rsidR="00A7449B" w:rsidRDefault="00A7449B" w:rsidP="00A6670B">
      <w:pPr>
        <w:rPr>
          <w:rFonts w:ascii="Times New Roman" w:hAnsi="Times New Roman" w:cs="Times New Roman"/>
          <w:sz w:val="28"/>
          <w:szCs w:val="28"/>
        </w:rPr>
      </w:pPr>
    </w:p>
    <w:p w:rsidR="00B1386C" w:rsidRPr="00B1386C" w:rsidRDefault="00B1386C" w:rsidP="005F12E7">
      <w:pPr>
        <w:pStyle w:val="2"/>
        <w:ind w:left="5387"/>
      </w:pPr>
      <w:r w:rsidRPr="00B1386C">
        <w:lastRenderedPageBreak/>
        <w:t>П</w:t>
      </w:r>
      <w:r w:rsidR="005F12E7" w:rsidRPr="00B1386C">
        <w:t>риложение</w:t>
      </w:r>
    </w:p>
    <w:p w:rsidR="002F374F" w:rsidRDefault="00B1386C" w:rsidP="005F12E7">
      <w:pPr>
        <w:pStyle w:val="afa"/>
        <w:ind w:left="5387"/>
      </w:pPr>
      <w:r w:rsidRPr="00B1386C">
        <w:t xml:space="preserve">к постановлению </w:t>
      </w:r>
    </w:p>
    <w:p w:rsidR="002F374F" w:rsidRDefault="00B1386C" w:rsidP="005F12E7">
      <w:pPr>
        <w:pStyle w:val="afa"/>
        <w:ind w:left="5387"/>
      </w:pPr>
      <w:r w:rsidRPr="00B1386C">
        <w:t xml:space="preserve">администрации </w:t>
      </w:r>
    </w:p>
    <w:p w:rsidR="002F374F" w:rsidRDefault="009A750A" w:rsidP="005F12E7">
      <w:pPr>
        <w:pStyle w:val="afa"/>
        <w:ind w:left="5387"/>
      </w:pPr>
      <w:r>
        <w:t>Константиновского</w:t>
      </w:r>
      <w:r w:rsidR="00B1386C" w:rsidRPr="00B1386C">
        <w:t xml:space="preserve"> </w:t>
      </w:r>
    </w:p>
    <w:p w:rsidR="00B1386C" w:rsidRDefault="00B1386C" w:rsidP="005F12E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B1386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B1386C" w:rsidRDefault="009A750A" w:rsidP="005F12E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="00B1386C" w:rsidRPr="00B1386C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</w:p>
    <w:p w:rsidR="00B1386C" w:rsidRPr="00B1386C" w:rsidRDefault="005D4BAE" w:rsidP="005F12E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359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1386C" w:rsidRPr="0093592E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B1386C" w:rsidRPr="00935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592E" w:rsidRPr="0093592E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0B408A" w:rsidRPr="0093592E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 w:rsidR="0093592E" w:rsidRPr="0093592E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E06D1" w:rsidRDefault="00CE06D1" w:rsidP="005F12E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5F12E7" w:rsidRPr="005F12E7" w:rsidRDefault="005F12E7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12E7">
        <w:rPr>
          <w:rFonts w:ascii="Times New Roman" w:eastAsia="Times New Roman" w:hAnsi="Times New Roman" w:cs="Times New Roman"/>
          <w:b/>
          <w:sz w:val="28"/>
          <w:szCs w:val="24"/>
        </w:rPr>
        <w:t xml:space="preserve">ВЕДОМСТВЕННАЯ ЦЕЛЕВАЯ ПРОГРАММА </w:t>
      </w:r>
    </w:p>
    <w:p w:rsidR="00746E5A" w:rsidRPr="005F12E7" w:rsidRDefault="009A750A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2E7">
        <w:rPr>
          <w:rFonts w:ascii="Times New Roman" w:eastAsia="Times New Roman" w:hAnsi="Times New Roman" w:cs="Times New Roman"/>
          <w:b/>
          <w:sz w:val="28"/>
          <w:szCs w:val="24"/>
        </w:rPr>
        <w:t>Константиновского</w:t>
      </w:r>
      <w:r w:rsidR="00746E5A" w:rsidRPr="005F12E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B1386C" w:rsidRPr="005F12E7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B1386C" w:rsidRPr="005F12E7" w:rsidRDefault="009A750A" w:rsidP="00B13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5F12E7">
        <w:rPr>
          <w:rFonts w:ascii="Times New Roman" w:eastAsia="Times New Roman" w:hAnsi="Times New Roman" w:cs="Times New Roman"/>
          <w:b/>
          <w:sz w:val="28"/>
          <w:szCs w:val="28"/>
        </w:rPr>
        <w:t>Курганинского</w:t>
      </w:r>
      <w:r w:rsidR="00B1386C" w:rsidRPr="005F12E7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«</w:t>
      </w:r>
      <w:r w:rsidR="00B1386C" w:rsidRPr="005F12E7">
        <w:rPr>
          <w:rFonts w:ascii="Times New Roman" w:eastAsia="Times New Roman" w:hAnsi="Times New Roman" w:cs="Times New Roman"/>
          <w:b/>
          <w:sz w:val="28"/>
          <w:szCs w:val="24"/>
        </w:rPr>
        <w:t>Благоустройство</w:t>
      </w:r>
      <w:r w:rsidRPr="005F12E7">
        <w:rPr>
          <w:rFonts w:ascii="Times New Roman" w:eastAsia="Times New Roman" w:hAnsi="Times New Roman" w:cs="Times New Roman"/>
          <w:b/>
          <w:sz w:val="28"/>
          <w:szCs w:val="24"/>
        </w:rPr>
        <w:t xml:space="preserve"> сельских территорий</w:t>
      </w:r>
      <w:r w:rsidR="00B1386C" w:rsidRPr="005F12E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5F12E7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</w:t>
      </w:r>
      <w:r w:rsidR="00B1386C" w:rsidRPr="005F12E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386C" w:rsidRPr="005F12E7">
        <w:rPr>
          <w:rFonts w:ascii="Times New Roman" w:eastAsia="Times New Roman" w:hAnsi="Times New Roman" w:cs="Times New Roman"/>
          <w:b/>
          <w:sz w:val="28"/>
          <w:szCs w:val="24"/>
        </w:rPr>
        <w:t>на 202</w:t>
      </w:r>
      <w:r w:rsidR="005C02A0" w:rsidRPr="005F12E7">
        <w:rPr>
          <w:rFonts w:ascii="Times New Roman" w:eastAsia="Times New Roman" w:hAnsi="Times New Roman" w:cs="Times New Roman"/>
          <w:b/>
          <w:sz w:val="28"/>
          <w:szCs w:val="24"/>
        </w:rPr>
        <w:t xml:space="preserve">1-2023 </w:t>
      </w:r>
      <w:r w:rsidRPr="005F12E7">
        <w:rPr>
          <w:rFonts w:ascii="Times New Roman" w:eastAsia="Times New Roman" w:hAnsi="Times New Roman" w:cs="Times New Roman"/>
          <w:b/>
          <w:sz w:val="28"/>
          <w:szCs w:val="24"/>
        </w:rPr>
        <w:t>год</w:t>
      </w:r>
      <w:r w:rsidR="005C02A0" w:rsidRPr="005F12E7">
        <w:rPr>
          <w:rFonts w:ascii="Times New Roman" w:eastAsia="Times New Roman" w:hAnsi="Times New Roman" w:cs="Times New Roman"/>
          <w:b/>
          <w:sz w:val="28"/>
          <w:szCs w:val="24"/>
        </w:rPr>
        <w:t>ы</w:t>
      </w:r>
    </w:p>
    <w:p w:rsidR="009A750A" w:rsidRDefault="009A750A" w:rsidP="00B1386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Toc275261621"/>
      <w:bookmarkStart w:id="1" w:name="_Toc275180593"/>
      <w:bookmarkStart w:id="2" w:name="_Toc274053837"/>
    </w:p>
    <w:p w:rsidR="00B1386C" w:rsidRPr="009A750A" w:rsidRDefault="00B1386C" w:rsidP="009A750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A750A">
        <w:rPr>
          <w:rFonts w:ascii="Times New Roman" w:eastAsia="Times New Roman" w:hAnsi="Times New Roman" w:cs="Times New Roman"/>
          <w:sz w:val="32"/>
          <w:szCs w:val="32"/>
        </w:rPr>
        <w:t>ПАСПОРТ</w:t>
      </w:r>
    </w:p>
    <w:p w:rsidR="009A750A" w:rsidRPr="00B1386C" w:rsidRDefault="00FF3F70" w:rsidP="009A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EA5577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bookmarkEnd w:id="0"/>
      <w:bookmarkEnd w:id="1"/>
      <w:bookmarkEnd w:id="2"/>
      <w:r w:rsidR="00746E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50A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9A750A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="00B1386C" w:rsidRPr="00EA5577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="009A750A" w:rsidRPr="005D4BA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750A" w:rsidRPr="005D4BAE">
        <w:rPr>
          <w:rFonts w:ascii="Times New Roman" w:eastAsia="Times New Roman" w:hAnsi="Times New Roman" w:cs="Times New Roman"/>
          <w:sz w:val="28"/>
          <w:szCs w:val="24"/>
        </w:rPr>
        <w:t>Благоустройство</w:t>
      </w:r>
      <w:r w:rsidR="009A750A">
        <w:rPr>
          <w:rFonts w:ascii="Times New Roman" w:eastAsia="Times New Roman" w:hAnsi="Times New Roman" w:cs="Times New Roman"/>
          <w:sz w:val="28"/>
          <w:szCs w:val="24"/>
        </w:rPr>
        <w:t xml:space="preserve"> сельских территорий</w:t>
      </w:r>
      <w:r w:rsidR="009A750A" w:rsidRPr="005D4BA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A750A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программы Российской Федерации «Комплексное развитие сельских территорий»</w:t>
      </w:r>
      <w:r w:rsidR="009A750A" w:rsidRPr="005D4B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750A" w:rsidRPr="005D4BAE">
        <w:rPr>
          <w:rFonts w:ascii="Times New Roman" w:eastAsia="Times New Roman" w:hAnsi="Times New Roman" w:cs="Times New Roman"/>
          <w:sz w:val="28"/>
          <w:szCs w:val="24"/>
        </w:rPr>
        <w:t>на 202</w:t>
      </w:r>
      <w:r w:rsidR="009A750A">
        <w:rPr>
          <w:rFonts w:ascii="Times New Roman" w:eastAsia="Times New Roman" w:hAnsi="Times New Roman" w:cs="Times New Roman"/>
          <w:sz w:val="28"/>
          <w:szCs w:val="24"/>
        </w:rPr>
        <w:t>1</w:t>
      </w:r>
      <w:r w:rsidR="005C02A0">
        <w:rPr>
          <w:rFonts w:ascii="Times New Roman" w:eastAsia="Times New Roman" w:hAnsi="Times New Roman" w:cs="Times New Roman"/>
          <w:sz w:val="28"/>
          <w:szCs w:val="24"/>
        </w:rPr>
        <w:t>-2023</w:t>
      </w:r>
      <w:r w:rsidR="009A750A">
        <w:rPr>
          <w:rFonts w:ascii="Times New Roman" w:eastAsia="Times New Roman" w:hAnsi="Times New Roman" w:cs="Times New Roman"/>
          <w:sz w:val="28"/>
          <w:szCs w:val="24"/>
        </w:rPr>
        <w:t xml:space="preserve"> год</w:t>
      </w:r>
      <w:r w:rsidR="005C02A0">
        <w:rPr>
          <w:rFonts w:ascii="Times New Roman" w:eastAsia="Times New Roman" w:hAnsi="Times New Roman" w:cs="Times New Roman"/>
          <w:sz w:val="28"/>
          <w:szCs w:val="24"/>
        </w:rPr>
        <w:t>ы</w:t>
      </w:r>
    </w:p>
    <w:p w:rsidR="00B1386C" w:rsidRPr="00EA5577" w:rsidRDefault="00B1386C" w:rsidP="00C42A5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1386C" w:rsidRPr="00B1386C" w:rsidRDefault="00B1386C" w:rsidP="00B138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70"/>
      </w:tblGrid>
      <w:tr w:rsidR="00CD6738" w:rsidRPr="005F12E7" w:rsidTr="002020F5">
        <w:tc>
          <w:tcPr>
            <w:tcW w:w="3510" w:type="dxa"/>
            <w:shd w:val="clear" w:color="auto" w:fill="auto"/>
          </w:tcPr>
          <w:p w:rsidR="00CD6738" w:rsidRPr="005F12E7" w:rsidRDefault="00536656" w:rsidP="00CD67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70" w:type="dxa"/>
          </w:tcPr>
          <w:p w:rsidR="00CD6738" w:rsidRPr="005F12E7" w:rsidRDefault="00536656" w:rsidP="000D5F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Calibri" w:hAnsi="Times New Roman" w:cs="Times New Roman"/>
                <w:sz w:val="24"/>
                <w:szCs w:val="24"/>
              </w:rPr>
              <w:t>«Благоустройство</w:t>
            </w:r>
            <w:r w:rsidR="00510A10" w:rsidRPr="005F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сельских территорий</w:t>
            </w:r>
            <w:r w:rsidRPr="005F1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36656" w:rsidRPr="005F12E7" w:rsidTr="002020F5">
        <w:tc>
          <w:tcPr>
            <w:tcW w:w="3510" w:type="dxa"/>
            <w:shd w:val="clear" w:color="auto" w:fill="auto"/>
          </w:tcPr>
          <w:p w:rsidR="00536656" w:rsidRPr="005F12E7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Координатор </w:t>
            </w:r>
          </w:p>
          <w:p w:rsidR="00536656" w:rsidRPr="005F12E7" w:rsidRDefault="00536656" w:rsidP="00536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 программы</w:t>
            </w:r>
          </w:p>
        </w:tc>
        <w:tc>
          <w:tcPr>
            <w:tcW w:w="6170" w:type="dxa"/>
          </w:tcPr>
          <w:p w:rsidR="00536656" w:rsidRPr="005F12E7" w:rsidRDefault="00536656" w:rsidP="00510A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gramEnd"/>
            <w:r w:rsidR="00746E5A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A1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510A1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Курганинского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B1386C" w:rsidRPr="005F12E7" w:rsidTr="002020F5">
        <w:tc>
          <w:tcPr>
            <w:tcW w:w="3510" w:type="dxa"/>
            <w:shd w:val="clear" w:color="auto" w:fill="auto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170" w:type="dxa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предусмотрены</w:t>
            </w:r>
          </w:p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86C" w:rsidRPr="005F12E7" w:rsidTr="002020F5">
        <w:tc>
          <w:tcPr>
            <w:tcW w:w="3510" w:type="dxa"/>
            <w:shd w:val="clear" w:color="auto" w:fill="auto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="00FF3F7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B1386C" w:rsidRPr="005F12E7" w:rsidRDefault="00B1386C" w:rsidP="00746E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0A1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сельского поселения Курганинского района</w:t>
            </w:r>
          </w:p>
        </w:tc>
      </w:tr>
      <w:tr w:rsidR="00B1386C" w:rsidRPr="005F12E7" w:rsidTr="002020F5">
        <w:tc>
          <w:tcPr>
            <w:tcW w:w="3510" w:type="dxa"/>
            <w:shd w:val="clear" w:color="auto" w:fill="auto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FF3F7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предусмотрены</w:t>
            </w:r>
          </w:p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86C" w:rsidRPr="005F12E7" w:rsidTr="002020F5">
        <w:trPr>
          <w:trHeight w:val="709"/>
        </w:trPr>
        <w:tc>
          <w:tcPr>
            <w:tcW w:w="3510" w:type="dxa"/>
            <w:shd w:val="clear" w:color="auto" w:fill="auto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</w:t>
            </w:r>
            <w:r w:rsidR="00FF3F7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B1386C" w:rsidRPr="005F12E7" w:rsidRDefault="006E29E0" w:rsidP="00B138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1386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улучшение эстетического состояния </w:t>
            </w:r>
            <w:r w:rsidR="000D5FE1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 значимого объекта МКУК «Констант</w:t>
            </w:r>
            <w:r w:rsidR="00680FB4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иновский КДЦ», обустройство зоны</w:t>
            </w:r>
            <w:r w:rsidR="000D5FE1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отдыха</w:t>
            </w:r>
            <w:r w:rsidR="00E10653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D5FE1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прилегающей</w:t>
            </w:r>
            <w:r w:rsidR="00B1386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553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E10653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значимому объекту </w:t>
            </w:r>
            <w:r w:rsidR="006C7553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«Константиновский КДЦ»;</w:t>
            </w:r>
            <w:r w:rsidR="00B1386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36234" w:rsidRPr="005F12E7" w:rsidRDefault="00236234" w:rsidP="002362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улучшение эстетического состояния социально значимого объекта - здания библиотеки, обустройство зоны отдыха, прилегающей к социально значимому объекту - зданию библиотеки; </w:t>
            </w:r>
          </w:p>
          <w:p w:rsidR="006E29E0" w:rsidRPr="005F12E7" w:rsidRDefault="00B356DE" w:rsidP="008407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- организация мероприятий по благоустройств</w:t>
            </w:r>
            <w:r w:rsidR="006E29E0"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у территории общего пользования </w:t>
            </w:r>
            <w:r w:rsidR="00510A1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сельского поселения Курганинского района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6E29E0" w:rsidRPr="005F12E7" w:rsidRDefault="00B356DE" w:rsidP="006E29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</w:t>
            </w:r>
            <w:r w:rsidR="004709EC"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</w:t>
            </w:r>
            <w:r w:rsidR="00510A1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сельского поселения Курганинского района</w:t>
            </w:r>
            <w:r w:rsidR="00510A10"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к активному участию в выявлении и определении степени приоритетности проблем программы местного значения, а также следующем содержании обеспечении сохранности 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объектов благоустройства; </w:t>
            </w:r>
          </w:p>
          <w:p w:rsidR="001D75F7" w:rsidRPr="005F12E7" w:rsidRDefault="00B356DE" w:rsidP="001D75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вовлеченности заинтересованных граждан, организаций в реализацию мероприятий по благоустройству территорий общего пользования </w:t>
            </w:r>
            <w:proofErr w:type="gramStart"/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AE5E48"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A1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</w:t>
            </w:r>
            <w:proofErr w:type="gramEnd"/>
            <w:r w:rsidR="00510A1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Курганинского района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B356DE" w:rsidRPr="005F12E7" w:rsidRDefault="00B356DE" w:rsidP="00AE5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эстетичного вида и создание гармоничной архитектурно – ландшафтной среды </w:t>
            </w:r>
            <w:r w:rsidR="00510A1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сельского поселения Курганинского района</w:t>
            </w:r>
            <w:r w:rsidR="001601C9" w:rsidRPr="005F1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1386C" w:rsidRPr="005F12E7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Задачи </w:t>
            </w:r>
            <w:r w:rsidR="00FF3F7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70" w:type="dxa"/>
          </w:tcPr>
          <w:p w:rsidR="006F0966" w:rsidRPr="005F12E7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- повысит</w:t>
            </w:r>
            <w:r w:rsidR="00E10653" w:rsidRPr="005F12E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      </w:r>
          </w:p>
          <w:p w:rsidR="006F0966" w:rsidRPr="005F12E7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 - запустит реализацию механизма поддержки мероприятий по благоустройству, инициированных гражданами; </w:t>
            </w:r>
          </w:p>
          <w:p w:rsidR="006F0966" w:rsidRPr="005F12E7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- запустит механизм трудового участия граждан и организаций в реализации мероприятий по благоустройству; </w:t>
            </w:r>
          </w:p>
          <w:p w:rsidR="00B1386C" w:rsidRPr="005F12E7" w:rsidRDefault="006F0966" w:rsidP="00B1386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- сформирует инструменты общественного контроля за реализацией мероприятий по благоустройству на террит</w:t>
            </w:r>
            <w:r w:rsidR="001A19AF" w:rsidRPr="005F12E7">
              <w:rPr>
                <w:rFonts w:ascii="Times New Roman" w:hAnsi="Times New Roman" w:cs="Times New Roman"/>
                <w:sz w:val="24"/>
                <w:szCs w:val="24"/>
              </w:rPr>
              <w:t>ории муниципального образования;</w:t>
            </w:r>
          </w:p>
          <w:p w:rsidR="00B1386C" w:rsidRPr="005F12E7" w:rsidRDefault="001A19AF" w:rsidP="001A1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F5736" w:rsidRPr="005F12E7">
              <w:rPr>
                <w:rFonts w:ascii="Times New Roman" w:hAnsi="Times New Roman" w:cs="Times New Roman"/>
                <w:sz w:val="24"/>
                <w:szCs w:val="24"/>
              </w:rPr>
              <w:t>привлечение жителей поселения при решении вопросов обустройства территории сельского поселения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24F7" w:rsidRPr="005F12E7" w:rsidTr="002020F5">
        <w:trPr>
          <w:cantSplit/>
          <w:trHeight w:val="710"/>
        </w:trPr>
        <w:tc>
          <w:tcPr>
            <w:tcW w:w="3510" w:type="dxa"/>
            <w:shd w:val="clear" w:color="auto" w:fill="auto"/>
          </w:tcPr>
          <w:p w:rsidR="00E1389B" w:rsidRPr="005F12E7" w:rsidRDefault="0089153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целевых показателей </w:t>
            </w:r>
            <w:r w:rsidR="00E1389B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  <w:p w:rsidR="009624F7" w:rsidRPr="005F12E7" w:rsidRDefault="009624F7" w:rsidP="00E138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9624F7" w:rsidRPr="005F12E7" w:rsidRDefault="00CD6738" w:rsidP="00B1386C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624F7"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благоустроенных территорий общего пользования населения от общего количества таких территорий; </w:t>
            </w:r>
          </w:p>
          <w:p w:rsidR="009624F7" w:rsidRPr="005F12E7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экологической обстановки и создание среды, комфортной для проживания жителей поселения; </w:t>
            </w:r>
          </w:p>
          <w:p w:rsidR="009624F7" w:rsidRPr="005F12E7" w:rsidRDefault="009624F7" w:rsidP="009624F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9624F7" w:rsidRPr="005F12E7" w:rsidRDefault="009624F7" w:rsidP="008517E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 -  обеспеченность гармоничной архитектурно-ландшафтной среды </w:t>
            </w:r>
            <w:r w:rsidR="00510A1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сельского поселения Курганинского района</w:t>
            </w: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1386C" w:rsidRPr="005F12E7" w:rsidTr="002020F5">
        <w:trPr>
          <w:trHeight w:val="1092"/>
        </w:trPr>
        <w:tc>
          <w:tcPr>
            <w:tcW w:w="3510" w:type="dxa"/>
            <w:shd w:val="clear" w:color="auto" w:fill="auto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Этапы и сроки реализации </w:t>
            </w:r>
            <w:r w:rsidR="00FF3F7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170" w:type="dxa"/>
          </w:tcPr>
          <w:p w:rsidR="00B1386C" w:rsidRPr="005F12E7" w:rsidRDefault="00510A1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0B408A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-2023 </w:t>
            </w:r>
            <w:r w:rsidR="00842455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386C" w:rsidRPr="005F12E7" w:rsidTr="002020F5">
        <w:trPr>
          <w:trHeight w:val="3130"/>
        </w:trPr>
        <w:tc>
          <w:tcPr>
            <w:tcW w:w="3510" w:type="dxa"/>
            <w:shd w:val="clear" w:color="auto" w:fill="auto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бюджетных ассигнований</w:t>
            </w:r>
          </w:p>
          <w:p w:rsidR="00B1386C" w:rsidRPr="005F12E7" w:rsidRDefault="00FF3F70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целевой</w:t>
            </w:r>
            <w:r w:rsidR="00B1386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</w:t>
            </w:r>
            <w:r w:rsidR="004D496E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170" w:type="dxa"/>
          </w:tcPr>
          <w:p w:rsidR="00B1386C" w:rsidRPr="005F12E7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FF3F7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 составляет </w:t>
            </w:r>
            <w:r w:rsidR="004B6C2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9644F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700,00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рублей, в том числе:</w:t>
            </w:r>
          </w:p>
          <w:p w:rsidR="00B1386C" w:rsidRPr="005F12E7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</w:t>
            </w:r>
            <w:r w:rsidR="004B6C2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краевой бюджет 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B6C2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2030,00</w:t>
            </w:r>
            <w:r w:rsidR="000A58FF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B1386C" w:rsidRPr="005F12E7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 –</w:t>
            </w:r>
            <w:r w:rsidR="004D496E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9644F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1590,00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AB221C" w:rsidRPr="005F12E7" w:rsidRDefault="00BA5C93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источники</w:t>
            </w:r>
            <w:r w:rsidR="008C4795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C535D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96E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80,00</w:t>
            </w:r>
            <w:r w:rsidR="00AB221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  <w:p w:rsidR="00B1386C" w:rsidRPr="005F12E7" w:rsidRDefault="00B1386C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 числе по годам:</w:t>
            </w:r>
          </w:p>
          <w:p w:rsidR="00B1386C" w:rsidRPr="005F12E7" w:rsidRDefault="000B408A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1386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</w:t>
            </w:r>
            <w:r w:rsidR="0049644F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200,00</w:t>
            </w:r>
            <w:r w:rsidR="00B1386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B1386C" w:rsidRPr="005F12E7" w:rsidRDefault="000B408A" w:rsidP="00B138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B1386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49644F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3000,00</w:t>
            </w:r>
            <w:r w:rsidR="008C4795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1386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тысяч рублей;</w:t>
            </w:r>
          </w:p>
          <w:p w:rsidR="00B1386C" w:rsidRPr="005F12E7" w:rsidRDefault="000B408A" w:rsidP="007C5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B1386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– </w:t>
            </w:r>
            <w:r w:rsidR="005A299F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D496E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B221C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8407DF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тысяч рублей</w:t>
            </w:r>
          </w:p>
        </w:tc>
      </w:tr>
      <w:tr w:rsidR="00B1386C" w:rsidRPr="005F12E7" w:rsidTr="002020F5">
        <w:tc>
          <w:tcPr>
            <w:tcW w:w="3510" w:type="dxa"/>
            <w:shd w:val="clear" w:color="auto" w:fill="auto"/>
          </w:tcPr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Контроль за реализацией </w:t>
            </w:r>
            <w:r w:rsidR="00FF3F70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B1386C" w:rsidRPr="005F12E7" w:rsidRDefault="00B1386C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0" w:type="dxa"/>
          </w:tcPr>
          <w:p w:rsidR="00B1386C" w:rsidRPr="005F12E7" w:rsidRDefault="00B1386C" w:rsidP="008517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proofErr w:type="gramEnd"/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408A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сельского поселения Курганинского района</w:t>
            </w:r>
            <w:r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Совет </w:t>
            </w:r>
            <w:r w:rsidR="000B408A" w:rsidRPr="005F12E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Константиновского сельского поселения Курганинского района</w:t>
            </w:r>
          </w:p>
        </w:tc>
      </w:tr>
      <w:tr w:rsidR="002020F5" w:rsidRPr="005F12E7" w:rsidTr="002020F5">
        <w:tc>
          <w:tcPr>
            <w:tcW w:w="3510" w:type="dxa"/>
            <w:shd w:val="clear" w:color="auto" w:fill="auto"/>
          </w:tcPr>
          <w:p w:rsidR="002020F5" w:rsidRPr="005F12E7" w:rsidRDefault="002020F5" w:rsidP="00B138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2E7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6170" w:type="dxa"/>
          </w:tcPr>
          <w:p w:rsidR="002020F5" w:rsidRPr="005F12E7" w:rsidRDefault="00804D61" w:rsidP="000B40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611B91" w:rsidRPr="005F12E7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aksp</w:t>
              </w:r>
              <w:r w:rsidR="00611B91" w:rsidRPr="005F12E7">
                <w:rPr>
                  <w:rStyle w:val="a8"/>
                  <w:rFonts w:ascii="Arial" w:hAnsi="Arial" w:cs="Arial"/>
                  <w:sz w:val="24"/>
                  <w:szCs w:val="24"/>
                </w:rPr>
                <w:t>160@</w:t>
              </w:r>
              <w:r w:rsidR="00611B91" w:rsidRPr="005F12E7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mail</w:t>
              </w:r>
              <w:r w:rsidR="00611B91" w:rsidRPr="005F12E7">
                <w:rPr>
                  <w:rStyle w:val="a8"/>
                  <w:rFonts w:ascii="Arial" w:hAnsi="Arial" w:cs="Arial"/>
                  <w:sz w:val="24"/>
                  <w:szCs w:val="24"/>
                </w:rPr>
                <w:t>.</w:t>
              </w:r>
              <w:r w:rsidR="00611B91" w:rsidRPr="005F12E7">
                <w:rPr>
                  <w:rStyle w:val="a8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</w:hyperlink>
            <w:r w:rsidR="008517E0" w:rsidRPr="005F12E7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</w:p>
        </w:tc>
      </w:tr>
    </w:tbl>
    <w:p w:rsidR="00B1386C" w:rsidRDefault="00B1386C" w:rsidP="00B1386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B3340" w:rsidRPr="008C4795" w:rsidRDefault="005F12E7" w:rsidP="008407DF">
      <w:pPr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8C4795">
        <w:rPr>
          <w:rFonts w:ascii="Times New Roman" w:eastAsia="Times New Roman" w:hAnsi="Times New Roman" w:cs="Times New Roman"/>
          <w:sz w:val="28"/>
          <w:szCs w:val="24"/>
        </w:rPr>
        <w:t xml:space="preserve">арактеристика текущего состояния и прогноз развития благоустройства в </w:t>
      </w:r>
      <w:r>
        <w:rPr>
          <w:rFonts w:ascii="Times New Roman" w:eastAsia="Times New Roman" w:hAnsi="Times New Roman" w:cs="Times New Roman"/>
          <w:sz w:val="28"/>
          <w:szCs w:val="24"/>
        </w:rPr>
        <w:t>Константиновского</w:t>
      </w:r>
      <w:r w:rsidRPr="008C4795">
        <w:rPr>
          <w:rFonts w:ascii="Times New Roman" w:eastAsia="Times New Roman" w:hAnsi="Times New Roman" w:cs="Times New Roman"/>
          <w:sz w:val="28"/>
          <w:szCs w:val="24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Курганинского</w:t>
      </w:r>
      <w:proofErr w:type="spellEnd"/>
      <w:r w:rsidRPr="008C4795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</w:p>
    <w:p w:rsidR="006B3340" w:rsidRPr="00F44214" w:rsidRDefault="006B3340" w:rsidP="006B3340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</w:p>
    <w:p w:rsidR="00BE693F" w:rsidRPr="00561FFC" w:rsidRDefault="00BE693F" w:rsidP="0068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Станица Константиновская основана в 1847 году, явилась одной из самых первых поселений на новой </w:t>
      </w:r>
      <w:proofErr w:type="spellStart"/>
      <w:r w:rsidRPr="0056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Лабинской</w:t>
      </w:r>
      <w:proofErr w:type="spellEnd"/>
      <w:r w:rsidRPr="0056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линии. На территории Константиновского сельского поселения численность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проживающего</w:t>
      </w:r>
      <w:r w:rsidRPr="0056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составляет 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155 человек</w:t>
      </w:r>
      <w:r w:rsidRPr="00561F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из них детей и подростков от 0 до 18 лет – 688 человек.</w:t>
      </w:r>
    </w:p>
    <w:p w:rsidR="00BE693F" w:rsidRDefault="00BE693F" w:rsidP="00680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 станице проводится работа по благоустройству мест массового отдыха, детских игровых комплексов, ремонту линий уличного освещения, ремонту дорог, опилке аварийных деревьев.</w:t>
      </w:r>
    </w:p>
    <w:p w:rsidR="00BE693F" w:rsidRDefault="00BE693F" w:rsidP="00680F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61FFC">
        <w:rPr>
          <w:rFonts w:ascii="Times New Roman" w:hAnsi="Times New Roman" w:cs="Times New Roman"/>
          <w:sz w:val="28"/>
          <w:szCs w:val="28"/>
        </w:rPr>
        <w:t xml:space="preserve">На благоустройство общественных территорий средств местного бюджета не хватает. В связи с этим,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1FFC">
        <w:rPr>
          <w:rFonts w:ascii="Times New Roman" w:hAnsi="Times New Roman" w:cs="Times New Roman"/>
          <w:sz w:val="28"/>
          <w:szCs w:val="28"/>
        </w:rPr>
        <w:t xml:space="preserve">дминистрация Константиновского сельского поселения  считает необходимым реализацию </w:t>
      </w:r>
      <w:r w:rsidRPr="00561F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 программы Константиновского сельского поселения Курганинского района </w:t>
      </w:r>
      <w:r w:rsidRPr="00561FFC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Благоустройство сельских территорий</w:t>
      </w:r>
      <w:r w:rsidRPr="00561F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2021-2023</w:t>
      </w:r>
      <w:r w:rsidRPr="00561F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годы».</w:t>
      </w:r>
    </w:p>
    <w:p w:rsidR="00BE693F" w:rsidRPr="00C65746" w:rsidRDefault="00BE693F" w:rsidP="00680FB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Константиновского сельского поселения Курганинского района.</w:t>
      </w:r>
    </w:p>
    <w:p w:rsidR="00BE693F" w:rsidRDefault="00BE693F" w:rsidP="00BE6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Программно-целевой подход к решению  проблем оформления фасадов (внешнего вида) зданий (административных зданий, объектов инфраструктуры и др.), находящихся в муниципальной собственности, а также благоустройства и развития прилегающих к ним территорий необходим, так как без комплексной системы благоустройства Константиновского сельского поселения Курганинского района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населения, предприятий, учреждений, обеспечивающих жизнедеятельность поселения и занимающихся благоустройством.</w:t>
      </w:r>
    </w:p>
    <w:p w:rsidR="00BE693F" w:rsidRDefault="00BE693F" w:rsidP="00BE693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перспектив благоустройства Константиновского сельского поселения Курганинского района позволит добиться эффективного сосредоточения средств на решение поставленных задач, а не расходовать средства только на текущий ремонт отдельных элементов благоустройства.</w:t>
      </w:r>
    </w:p>
    <w:p w:rsidR="00236234" w:rsidRDefault="007D32FC" w:rsidP="002362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693F">
        <w:rPr>
          <w:rFonts w:ascii="Times New Roman" w:hAnsi="Times New Roman" w:cs="Times New Roman"/>
          <w:sz w:val="28"/>
          <w:szCs w:val="28"/>
        </w:rPr>
        <w:t>О</w:t>
      </w:r>
      <w:r w:rsidR="00BE693F" w:rsidRPr="008C4795">
        <w:rPr>
          <w:rFonts w:ascii="Times New Roman" w:hAnsi="Times New Roman" w:cs="Times New Roman"/>
          <w:sz w:val="28"/>
          <w:szCs w:val="28"/>
        </w:rPr>
        <w:t>жидаемые результаты, которые планируется достичь в ходе реали</w:t>
      </w:r>
      <w:r w:rsidR="00236234">
        <w:rPr>
          <w:rFonts w:ascii="Times New Roman" w:hAnsi="Times New Roman" w:cs="Times New Roman"/>
          <w:sz w:val="28"/>
          <w:szCs w:val="28"/>
        </w:rPr>
        <w:t>зации проекта:</w:t>
      </w:r>
    </w:p>
    <w:p w:rsidR="00BF704C" w:rsidRDefault="00BF704C" w:rsidP="00BF704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BE693F" w:rsidRPr="00BF704C">
        <w:rPr>
          <w:rFonts w:ascii="Times New Roman" w:hAnsi="Times New Roman" w:cs="Times New Roman"/>
          <w:sz w:val="28"/>
          <w:szCs w:val="28"/>
        </w:rPr>
        <w:t xml:space="preserve">беспечение эстетического вида фасада </w:t>
      </w:r>
      <w:r w:rsidR="00236234" w:rsidRPr="00BF704C">
        <w:rPr>
          <w:rFonts w:ascii="Times New Roman" w:hAnsi="Times New Roman" w:cs="Times New Roman"/>
          <w:sz w:val="28"/>
          <w:szCs w:val="28"/>
        </w:rPr>
        <w:t>социально значимого объекта</w:t>
      </w:r>
      <w:r w:rsidRPr="00BF7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F70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4F7" w:rsidRPr="00BF704C" w:rsidRDefault="00BE693F" w:rsidP="00BF704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704C"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="001B2145" w:rsidRPr="00BF704C">
        <w:rPr>
          <w:rFonts w:ascii="Times New Roman" w:hAnsi="Times New Roman" w:cs="Times New Roman"/>
          <w:sz w:val="28"/>
          <w:szCs w:val="28"/>
        </w:rPr>
        <w:t>униципального казенного учреждения культуры</w:t>
      </w:r>
      <w:r w:rsidRPr="00BF704C">
        <w:rPr>
          <w:rFonts w:ascii="Times New Roman" w:hAnsi="Times New Roman" w:cs="Times New Roman"/>
          <w:sz w:val="28"/>
          <w:szCs w:val="28"/>
        </w:rPr>
        <w:t xml:space="preserve"> «Константиновский </w:t>
      </w:r>
      <w:r w:rsidR="00680FB4" w:rsidRPr="00BF704C">
        <w:rPr>
          <w:rFonts w:ascii="Times New Roman" w:hAnsi="Times New Roman" w:cs="Times New Roman"/>
          <w:sz w:val="28"/>
          <w:szCs w:val="28"/>
        </w:rPr>
        <w:t>культурно</w:t>
      </w:r>
      <w:r w:rsidR="00BF704C">
        <w:rPr>
          <w:rFonts w:ascii="Times New Roman" w:hAnsi="Times New Roman" w:cs="Times New Roman"/>
          <w:sz w:val="28"/>
          <w:szCs w:val="28"/>
        </w:rPr>
        <w:t>-</w:t>
      </w:r>
      <w:r w:rsidR="00444514" w:rsidRPr="00BF704C">
        <w:rPr>
          <w:rFonts w:ascii="Times New Roman" w:hAnsi="Times New Roman" w:cs="Times New Roman"/>
          <w:sz w:val="28"/>
          <w:szCs w:val="28"/>
        </w:rPr>
        <w:t>досуговый центр</w:t>
      </w:r>
      <w:r w:rsidRPr="00BF704C">
        <w:rPr>
          <w:rFonts w:ascii="Times New Roman" w:hAnsi="Times New Roman" w:cs="Times New Roman"/>
          <w:sz w:val="28"/>
          <w:szCs w:val="28"/>
        </w:rPr>
        <w:t>»</w:t>
      </w:r>
      <w:r w:rsidR="00444514" w:rsidRPr="00BF704C">
        <w:rPr>
          <w:rFonts w:ascii="Times New Roman" w:hAnsi="Times New Roman" w:cs="Times New Roman"/>
          <w:sz w:val="28"/>
          <w:szCs w:val="28"/>
        </w:rPr>
        <w:t xml:space="preserve"> (далее МКУК «Константиновский КДЦ») </w:t>
      </w:r>
      <w:r w:rsidR="00BF704C">
        <w:rPr>
          <w:rFonts w:ascii="Times New Roman" w:hAnsi="Times New Roman" w:cs="Times New Roman"/>
          <w:sz w:val="28"/>
          <w:szCs w:val="28"/>
        </w:rPr>
        <w:t xml:space="preserve">и зоны отдыха </w:t>
      </w:r>
      <w:r w:rsidR="00680FB4" w:rsidRPr="00BF704C">
        <w:rPr>
          <w:rFonts w:ascii="Times New Roman" w:hAnsi="Times New Roman" w:cs="Times New Roman"/>
          <w:sz w:val="28"/>
          <w:szCs w:val="28"/>
        </w:rPr>
        <w:t xml:space="preserve">прилегающей </w:t>
      </w:r>
      <w:r w:rsidR="00BF704C">
        <w:rPr>
          <w:rFonts w:ascii="Times New Roman" w:hAnsi="Times New Roman" w:cs="Times New Roman"/>
          <w:sz w:val="28"/>
          <w:szCs w:val="28"/>
        </w:rPr>
        <w:t>к нему</w:t>
      </w:r>
      <w:r w:rsidR="00BF704C" w:rsidRPr="00BF704C">
        <w:rPr>
          <w:rFonts w:ascii="Times New Roman" w:hAnsi="Times New Roman" w:cs="Times New Roman"/>
          <w:sz w:val="28"/>
          <w:szCs w:val="28"/>
        </w:rPr>
        <w:t>;</w:t>
      </w:r>
    </w:p>
    <w:p w:rsidR="00236234" w:rsidRPr="00236234" w:rsidRDefault="00BF704C" w:rsidP="00BF704C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236234" w:rsidRPr="00236234">
        <w:rPr>
          <w:rFonts w:ascii="Times New Roman" w:hAnsi="Times New Roman" w:cs="Times New Roman"/>
          <w:sz w:val="28"/>
          <w:szCs w:val="28"/>
        </w:rPr>
        <w:t>беспечение эстетического вида фасада социально значимого объекта</w:t>
      </w:r>
      <w:r>
        <w:rPr>
          <w:rFonts w:ascii="Times New Roman" w:hAnsi="Times New Roman" w:cs="Times New Roman"/>
          <w:sz w:val="28"/>
          <w:szCs w:val="28"/>
        </w:rPr>
        <w:t xml:space="preserve"> – здание библиотеки и зоны отдыха </w:t>
      </w:r>
      <w:r w:rsidRPr="00BF704C">
        <w:rPr>
          <w:rFonts w:ascii="Times New Roman" w:hAnsi="Times New Roman" w:cs="Times New Roman"/>
          <w:sz w:val="28"/>
          <w:szCs w:val="28"/>
        </w:rPr>
        <w:t>прилегающей</w:t>
      </w:r>
      <w:r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7D32FC" w:rsidRPr="007D32FC" w:rsidRDefault="007D32FC" w:rsidP="007D32FC">
      <w:pPr>
        <w:spacing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5F12E7" w:rsidRPr="005F12E7" w:rsidRDefault="005F12E7" w:rsidP="005F12E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F12E7">
        <w:rPr>
          <w:rFonts w:ascii="Times New Roman" w:eastAsia="Times New Roman" w:hAnsi="Times New Roman" w:cs="Times New Roman"/>
          <w:sz w:val="28"/>
          <w:szCs w:val="24"/>
        </w:rPr>
        <w:t xml:space="preserve">Цели, задачи и целевые показатели, сроки и этапы реализации </w:t>
      </w:r>
    </w:p>
    <w:p w:rsidR="006B3340" w:rsidRPr="005F12E7" w:rsidRDefault="005F12E7" w:rsidP="00804D61">
      <w:pPr>
        <w:pStyle w:val="a7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F12E7">
        <w:rPr>
          <w:rFonts w:ascii="Times New Roman" w:eastAsia="Times New Roman" w:hAnsi="Times New Roman" w:cs="Times New Roman"/>
          <w:sz w:val="28"/>
          <w:szCs w:val="24"/>
        </w:rPr>
        <w:t>ведомственной</w:t>
      </w:r>
      <w:proofErr w:type="gramEnd"/>
      <w:r w:rsidRPr="005F12E7">
        <w:rPr>
          <w:rFonts w:ascii="Times New Roman" w:eastAsia="Times New Roman" w:hAnsi="Times New Roman" w:cs="Times New Roman"/>
          <w:sz w:val="28"/>
          <w:szCs w:val="24"/>
        </w:rPr>
        <w:t xml:space="preserve"> целевой программы</w:t>
      </w:r>
    </w:p>
    <w:p w:rsidR="004D496E" w:rsidRDefault="004D496E" w:rsidP="007D32F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4D496E" w:rsidRDefault="004D496E" w:rsidP="00804D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Целью реализации Программы является повышение качества и комфорта сельской среды на территории Константиновского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Курганинского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района.</w:t>
      </w:r>
    </w:p>
    <w:p w:rsidR="00BF704C" w:rsidRPr="00236234" w:rsidRDefault="004D496E" w:rsidP="00804D61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Задачей реализации Программы является реализация мероприятий по </w:t>
      </w:r>
      <w:r w:rsidR="00680FB4">
        <w:rPr>
          <w:rFonts w:ascii="Times New Roman" w:eastAsia="Times New Roman" w:hAnsi="Times New Roman" w:cs="Times New Roman"/>
          <w:sz w:val="28"/>
          <w:szCs w:val="24"/>
        </w:rPr>
        <w:t>ремонту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фасада </w:t>
      </w:r>
      <w:r w:rsidR="00680FB4">
        <w:rPr>
          <w:rFonts w:ascii="Times New Roman" w:eastAsia="Times New Roman" w:hAnsi="Times New Roman" w:cs="Times New Roman"/>
          <w:sz w:val="28"/>
          <w:szCs w:val="24"/>
        </w:rPr>
        <w:t>социально значимого объекта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</w:t>
      </w:r>
      <w:r w:rsidR="0084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 «Константиновский КДЦ»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4245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устройству</w:t>
      </w:r>
      <w:r w:rsidR="0084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зоны отдыха,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прилегающей </w:t>
      </w:r>
      <w:r w:rsidR="0084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МКУК «Константиновский КДЦ»</w:t>
      </w:r>
      <w:r w:rsidRPr="004D4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станицы</w:t>
      </w:r>
      <w:r w:rsidRPr="008C4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Константиновской</w:t>
      </w:r>
      <w:r w:rsidRPr="008C4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</w:t>
      </w:r>
      <w:r w:rsidRPr="008C4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BF7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F704C">
        <w:rPr>
          <w:rFonts w:ascii="Times New Roman" w:hAnsi="Times New Roman" w:cs="Times New Roman"/>
          <w:sz w:val="28"/>
          <w:szCs w:val="28"/>
        </w:rPr>
        <w:t>о</w:t>
      </w:r>
      <w:r w:rsidR="00BF704C" w:rsidRPr="00236234">
        <w:rPr>
          <w:rFonts w:ascii="Times New Roman" w:hAnsi="Times New Roman" w:cs="Times New Roman"/>
          <w:sz w:val="28"/>
          <w:szCs w:val="28"/>
        </w:rPr>
        <w:t>беспечение эстетического вида фасада социально значимого объекта</w:t>
      </w:r>
      <w:r w:rsidR="00BF704C">
        <w:rPr>
          <w:rFonts w:ascii="Times New Roman" w:hAnsi="Times New Roman" w:cs="Times New Roman"/>
          <w:sz w:val="28"/>
          <w:szCs w:val="28"/>
        </w:rPr>
        <w:t xml:space="preserve"> – здание библиотеки и зоны отдыха </w:t>
      </w:r>
      <w:r w:rsidR="00BF704C" w:rsidRPr="00BF704C">
        <w:rPr>
          <w:rFonts w:ascii="Times New Roman" w:hAnsi="Times New Roman" w:cs="Times New Roman"/>
          <w:sz w:val="28"/>
          <w:szCs w:val="28"/>
        </w:rPr>
        <w:t>прилегающей</w:t>
      </w:r>
      <w:r w:rsidR="00BF704C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BF704C" w:rsidRPr="00236234" w:rsidRDefault="004D496E" w:rsidP="00804D61">
      <w:pPr>
        <w:pStyle w:val="a7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достижения цели и решения задачи Программы предлагается</w:t>
      </w:r>
      <w:r w:rsidRPr="004D496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реализация мероприятий по </w:t>
      </w:r>
      <w:r w:rsidR="00680FB4">
        <w:rPr>
          <w:rFonts w:ascii="Times New Roman" w:eastAsia="Times New Roman" w:hAnsi="Times New Roman" w:cs="Times New Roman"/>
          <w:sz w:val="28"/>
          <w:szCs w:val="24"/>
        </w:rPr>
        <w:t>ремонту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фасада </w:t>
      </w:r>
      <w:r w:rsidR="00680FB4">
        <w:rPr>
          <w:rFonts w:ascii="Times New Roman" w:eastAsia="Times New Roman" w:hAnsi="Times New Roman" w:cs="Times New Roman"/>
          <w:sz w:val="28"/>
          <w:szCs w:val="24"/>
        </w:rPr>
        <w:t>социально значимого объекта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МКУК «Константиновский КДЦ» и о</w:t>
      </w:r>
      <w:r w:rsidR="00842455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устройству</w:t>
      </w:r>
      <w:r w:rsidR="008424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зоны отдыха,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прилегающей </w:t>
      </w:r>
      <w:r w:rsidR="00842455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МКУК «Константиновский КДЦ»</w:t>
      </w:r>
      <w:r w:rsidRPr="004D49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станицы</w:t>
      </w:r>
      <w:r w:rsidRPr="008C4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Константиновской</w:t>
      </w:r>
      <w:r w:rsidRPr="008C4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Курганинского</w:t>
      </w:r>
      <w:r w:rsidRPr="008C47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BF70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BF704C">
        <w:rPr>
          <w:rFonts w:ascii="Times New Roman" w:eastAsia="Times New Roman" w:hAnsi="Times New Roman" w:cs="Times New Roman"/>
          <w:sz w:val="28"/>
          <w:szCs w:val="24"/>
        </w:rPr>
        <w:t xml:space="preserve">реализация мероприятий по ремонту фасада </w:t>
      </w:r>
      <w:r w:rsidR="00BF704C" w:rsidRPr="00236234">
        <w:rPr>
          <w:rFonts w:ascii="Times New Roman" w:hAnsi="Times New Roman" w:cs="Times New Roman"/>
          <w:sz w:val="28"/>
          <w:szCs w:val="28"/>
        </w:rPr>
        <w:t>социально значимого объекта</w:t>
      </w:r>
      <w:r w:rsidR="00BF704C">
        <w:rPr>
          <w:rFonts w:ascii="Times New Roman" w:hAnsi="Times New Roman" w:cs="Times New Roman"/>
          <w:sz w:val="28"/>
          <w:szCs w:val="28"/>
        </w:rPr>
        <w:t xml:space="preserve"> – здание библиотеки и обустройству зоны отдыха </w:t>
      </w:r>
      <w:r w:rsidR="00BF704C" w:rsidRPr="00BF704C">
        <w:rPr>
          <w:rFonts w:ascii="Times New Roman" w:hAnsi="Times New Roman" w:cs="Times New Roman"/>
          <w:sz w:val="28"/>
          <w:szCs w:val="28"/>
        </w:rPr>
        <w:t>прилегающей</w:t>
      </w:r>
      <w:r w:rsidR="00BF704C">
        <w:rPr>
          <w:rFonts w:ascii="Times New Roman" w:hAnsi="Times New Roman" w:cs="Times New Roman"/>
          <w:sz w:val="28"/>
          <w:szCs w:val="28"/>
        </w:rPr>
        <w:t xml:space="preserve"> к нему.</w:t>
      </w:r>
    </w:p>
    <w:p w:rsidR="004D496E" w:rsidRDefault="004D496E" w:rsidP="00804D6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Срок реализации Программы 2021-2023 годы.</w:t>
      </w:r>
    </w:p>
    <w:p w:rsidR="004D496E" w:rsidRDefault="004D496E" w:rsidP="00804D61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Целевые показатели Программы приведены </w:t>
      </w:r>
      <w:r w:rsidR="008E535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таблице № 1 к Программе.</w:t>
      </w:r>
    </w:p>
    <w:p w:rsidR="004D496E" w:rsidRDefault="008C4795" w:rsidP="004D49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6B3340" w:rsidRPr="004D496E" w:rsidRDefault="008C4795" w:rsidP="004D49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6B3340" w:rsidRPr="004D496E" w:rsidSect="005322B9">
          <w:pgSz w:w="11907" w:h="16840"/>
          <w:pgMar w:top="1134" w:right="567" w:bottom="1134" w:left="1701" w:header="720" w:footer="720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5322B9" w:rsidRPr="002436C8" w:rsidRDefault="005322B9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ЦЕЛИ, ЗАДАЧИ И ЦЕЛЕВЫЕ ПОКАЗАТЕЛИ </w:t>
      </w:r>
      <w:r w:rsidR="00FF3F70" w:rsidRPr="002436C8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2436C8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Pr="005322B9" w:rsidRDefault="00603A71" w:rsidP="005322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436C8">
        <w:rPr>
          <w:rFonts w:ascii="Times New Roman" w:eastAsia="Times New Roman" w:hAnsi="Times New Roman" w:cs="Times New Roman"/>
          <w:sz w:val="28"/>
          <w:szCs w:val="28"/>
        </w:rPr>
        <w:t>«БЛАГОУСТРОЙСТВО</w:t>
      </w:r>
      <w:r w:rsidR="0018246B">
        <w:rPr>
          <w:rFonts w:ascii="Times New Roman" w:eastAsia="Times New Roman" w:hAnsi="Times New Roman" w:cs="Times New Roman"/>
          <w:sz w:val="28"/>
          <w:szCs w:val="28"/>
        </w:rPr>
        <w:t xml:space="preserve"> СЕЛЬСКИХ ТЕРРИТОРИЙ» НА 2021-2023</w:t>
      </w:r>
      <w:r w:rsidR="005322B9" w:rsidRPr="002436C8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4D496E" w:rsidRDefault="004D496E" w:rsidP="005322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D496E" w:rsidRPr="005322B9" w:rsidRDefault="005322B9" w:rsidP="007D3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322B9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97"/>
        <w:gridCol w:w="141"/>
        <w:gridCol w:w="1418"/>
        <w:gridCol w:w="1701"/>
        <w:gridCol w:w="142"/>
        <w:gridCol w:w="1559"/>
        <w:gridCol w:w="1559"/>
      </w:tblGrid>
      <w:tr w:rsidR="00603A71" w:rsidRPr="005322B9" w:rsidTr="004C6C4C">
        <w:tc>
          <w:tcPr>
            <w:tcW w:w="675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797" w:type="dxa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gridSpan w:val="4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показателей</w:t>
            </w:r>
          </w:p>
        </w:tc>
      </w:tr>
      <w:tr w:rsidR="00603A71" w:rsidRPr="005322B9" w:rsidTr="003E465F">
        <w:tc>
          <w:tcPr>
            <w:tcW w:w="675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603A71" w:rsidRPr="005322B9" w:rsidRDefault="00603A7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603A71" w:rsidRPr="005322B9" w:rsidRDefault="0018246B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="00603A71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</w:tcPr>
          <w:p w:rsidR="00603A71" w:rsidRPr="005322B9" w:rsidRDefault="0018246B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603A71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03A71" w:rsidRPr="005322B9" w:rsidTr="003E465F">
        <w:tc>
          <w:tcPr>
            <w:tcW w:w="675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603A71" w:rsidRPr="005322B9" w:rsidRDefault="00603A71" w:rsidP="0024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22B9" w:rsidRPr="005322B9" w:rsidTr="005322B9">
        <w:trPr>
          <w:trHeight w:val="432"/>
        </w:trPr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5322B9" w:rsidRPr="005322B9" w:rsidRDefault="00FF3F70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целевая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«Благоустройство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сельских территорий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>на 2021-2023</w:t>
            </w:r>
            <w:r w:rsidR="005322B9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322B9" w:rsidRPr="005322B9" w:rsidTr="005322B9">
        <w:tc>
          <w:tcPr>
            <w:tcW w:w="675" w:type="dxa"/>
            <w:shd w:val="clear" w:color="auto" w:fill="auto"/>
          </w:tcPr>
          <w:p w:rsidR="005322B9" w:rsidRPr="005322B9" w:rsidRDefault="005322B9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17" w:type="dxa"/>
            <w:gridSpan w:val="7"/>
            <w:shd w:val="clear" w:color="auto" w:fill="auto"/>
          </w:tcPr>
          <w:p w:rsidR="005322B9" w:rsidRPr="00812951" w:rsidRDefault="005322B9" w:rsidP="00CD61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CD61F5">
              <w:rPr>
                <w:rFonts w:ascii="Times New Roman" w:eastAsia="Times New Roman" w:hAnsi="Times New Roman" w:cs="Times New Roman"/>
                <w:sz w:val="28"/>
                <w:szCs w:val="28"/>
              </w:rPr>
              <w:t>: У</w:t>
            </w: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лучшение эстетического состояния объектов благоустройства и их бесперебойного функционирования. </w:t>
            </w:r>
          </w:p>
        </w:tc>
      </w:tr>
      <w:tr w:rsidR="004C6C4C" w:rsidRPr="005322B9" w:rsidTr="004C6C4C"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17" w:type="dxa"/>
            <w:gridSpan w:val="7"/>
            <w:shd w:val="clear" w:color="auto" w:fill="auto"/>
          </w:tcPr>
          <w:p w:rsidR="004C6C4C" w:rsidRPr="00812951" w:rsidRDefault="004C6C4C" w:rsidP="0018246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Задача: Улучшение эстетического состояния объектов благоустройства и их бесперебойного функционирования на территории 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Константиновского </w:t>
            </w: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>Курганинского</w:t>
            </w:r>
            <w:r w:rsidR="003057DB"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4C6C4C" w:rsidRPr="005322B9" w:rsidTr="003E465F">
        <w:trPr>
          <w:trHeight w:val="818"/>
        </w:trPr>
        <w:tc>
          <w:tcPr>
            <w:tcW w:w="675" w:type="dxa"/>
            <w:shd w:val="clear" w:color="auto" w:fill="auto"/>
          </w:tcPr>
          <w:p w:rsidR="004C6C4C" w:rsidRPr="005322B9" w:rsidRDefault="002436C8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C6C4C" w:rsidRPr="005322B9">
              <w:rPr>
                <w:rFonts w:ascii="Times New Roman" w:eastAsia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4C6C4C" w:rsidRPr="00812951" w:rsidRDefault="008C4795" w:rsidP="001824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>фасада</w:t>
            </w:r>
            <w:r w:rsidR="00CD6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социально значимого объекта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МКУК «Константиновский КДЦ»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D61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станицы Константиновской Курганинского района (ул. Кирова, 30)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C6C4C" w:rsidRPr="00812951" w:rsidRDefault="004C6C4C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12951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4C6C4C" w:rsidRPr="00812951" w:rsidRDefault="004918BE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C4C" w:rsidRPr="00812951" w:rsidRDefault="004918BE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6C4C" w:rsidRPr="00812951" w:rsidRDefault="0018246B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46B" w:rsidRPr="005322B9" w:rsidTr="003E465F">
        <w:tc>
          <w:tcPr>
            <w:tcW w:w="675" w:type="dxa"/>
            <w:shd w:val="clear" w:color="auto" w:fill="auto"/>
          </w:tcPr>
          <w:p w:rsidR="0018246B" w:rsidRDefault="0018246B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8246B" w:rsidRDefault="00842455" w:rsidP="00CD6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>устройство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зоны отдыха,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прилегающей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="00CD61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 значимому объекту 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МКУК «Константиновский КДЦ» </w:t>
            </w:r>
            <w:r w:rsidR="00CD61F5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станицы Константиновской Курганинского района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CD61F5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8246B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Кирова, 30</w:t>
            </w:r>
            <w:r w:rsidR="00CD61F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246B" w:rsidRPr="00812951" w:rsidRDefault="0018246B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8246B" w:rsidRDefault="004918BE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246B" w:rsidRPr="00812951" w:rsidRDefault="004918BE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246B" w:rsidRDefault="0018246B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46B" w:rsidRPr="005322B9" w:rsidTr="003E465F">
        <w:tc>
          <w:tcPr>
            <w:tcW w:w="675" w:type="dxa"/>
            <w:shd w:val="clear" w:color="auto" w:fill="auto"/>
          </w:tcPr>
          <w:p w:rsidR="0018246B" w:rsidRDefault="0018246B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8246B" w:rsidRDefault="00E002D6" w:rsidP="00E0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фасада социально значимого объекта – здание библиотеки в станице Константиновской Курганинского района (ул. Советская, 33)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246B" w:rsidRDefault="003E465F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8246B" w:rsidRDefault="003E465F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246B" w:rsidRDefault="0049644F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246B" w:rsidRDefault="0049644F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8246B" w:rsidRPr="005322B9" w:rsidTr="003E465F">
        <w:tc>
          <w:tcPr>
            <w:tcW w:w="675" w:type="dxa"/>
            <w:shd w:val="clear" w:color="auto" w:fill="auto"/>
          </w:tcPr>
          <w:p w:rsidR="0018246B" w:rsidRDefault="0018246B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938" w:type="dxa"/>
            <w:gridSpan w:val="2"/>
            <w:shd w:val="clear" w:color="auto" w:fill="auto"/>
          </w:tcPr>
          <w:p w:rsidR="0018246B" w:rsidRDefault="00CD61F5" w:rsidP="00E00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Обустройство зоны отдыха, прилегающе</w:t>
            </w:r>
            <w:r w:rsidR="00E00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к социально значимому объекту – зданию библиотеки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(ул. </w:t>
            </w:r>
            <w:r w:rsidR="00E002D6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002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8246B" w:rsidRDefault="003E465F" w:rsidP="004C6C4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8246B" w:rsidRDefault="003E465F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246B" w:rsidRDefault="00E002D6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246B" w:rsidRDefault="00E002D6" w:rsidP="004C6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322B9" w:rsidRPr="0018246B" w:rsidRDefault="005322B9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9A473B" w:rsidRPr="0018246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9A473B" w:rsidRPr="0018246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9A473B" w:rsidRPr="0018246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9A473B" w:rsidRPr="0018246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9A473B" w:rsidRPr="0018246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9A473B" w:rsidRPr="0018246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9A473B" w:rsidRPr="0018246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9A473B" w:rsidRPr="0018246B" w:rsidRDefault="009A473B" w:rsidP="005322B9">
      <w:pPr>
        <w:spacing w:after="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</w:p>
    <w:p w:rsidR="004D496E" w:rsidRPr="004B6C2C" w:rsidRDefault="005322B9" w:rsidP="007D32FC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6C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lastRenderedPageBreak/>
        <w:t xml:space="preserve">ПЕРЕЧЕНЬ ОСНОВНЫХ МЕРОПРИЯТИЙ </w:t>
      </w:r>
      <w:r w:rsidR="00FF3F70" w:rsidRPr="004B6C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>ВЕДОМСТВЕННОЙ ЦЕЛЕВОЙ</w:t>
      </w:r>
      <w:r w:rsidRPr="004B6C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ПРОГРАММЫ «БЛАГОУСТРОЙСТВО</w:t>
      </w:r>
      <w:r w:rsidR="004D496E" w:rsidRPr="004B6C2C">
        <w:rPr>
          <w:rFonts w:ascii="Times New Roman" w:eastAsia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 СЕЛЬСКИХ ТЕРРИТОРИЙ</w:t>
      </w:r>
      <w:r w:rsidR="004D496E" w:rsidRPr="004B6C2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D496E" w:rsidRPr="004B6C2C">
        <w:rPr>
          <w:rFonts w:ascii="Times New Roman" w:eastAsia="Times New Roman" w:hAnsi="Times New Roman" w:cs="Times New Roman"/>
          <w:sz w:val="28"/>
          <w:szCs w:val="28"/>
        </w:rPr>
        <w:br/>
        <w:t>НА 2021-2023</w:t>
      </w:r>
      <w:r w:rsidRPr="004B6C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7D32FC" w:rsidRPr="004B6C2C" w:rsidRDefault="007D32FC" w:rsidP="00E002D6">
      <w:pPr>
        <w:pStyle w:val="a7"/>
        <w:spacing w:after="0" w:line="240" w:lineRule="auto"/>
        <w:ind w:left="1495"/>
        <w:rPr>
          <w:rFonts w:ascii="Times New Roman" w:eastAsia="Times New Roman" w:hAnsi="Times New Roman" w:cs="Times New Roman"/>
          <w:sz w:val="24"/>
          <w:szCs w:val="24"/>
        </w:rPr>
      </w:pPr>
    </w:p>
    <w:p w:rsidR="005322B9" w:rsidRPr="004B6C2C" w:rsidRDefault="00CD61F5" w:rsidP="00CD6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B6C2C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7D32FC" w:rsidRPr="004B6C2C" w:rsidRDefault="007D32FC" w:rsidP="00CD61F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10"/>
        <w:gridCol w:w="27"/>
        <w:gridCol w:w="2552"/>
        <w:gridCol w:w="2410"/>
        <w:gridCol w:w="2126"/>
        <w:gridCol w:w="142"/>
        <w:gridCol w:w="992"/>
        <w:gridCol w:w="1134"/>
        <w:gridCol w:w="1038"/>
        <w:gridCol w:w="238"/>
        <w:gridCol w:w="2126"/>
        <w:gridCol w:w="2268"/>
      </w:tblGrid>
      <w:tr w:rsidR="005322B9" w:rsidRPr="004B6C2C" w:rsidTr="008E5355">
        <w:trPr>
          <w:trHeight w:val="1271"/>
        </w:trPr>
        <w:tc>
          <w:tcPr>
            <w:tcW w:w="540" w:type="dxa"/>
            <w:gridSpan w:val="2"/>
            <w:vMerge w:val="restart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</w:t>
            </w:r>
            <w:r w:rsidR="008E5355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8E5355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  <w:r w:rsidR="008E5355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322B9" w:rsidRPr="004B6C2C" w:rsidRDefault="008E5355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shd w:val="clear" w:color="auto" w:fill="auto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 </w:t>
            </w:r>
            <w:r w:rsidR="00FF3F70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</w:t>
            </w: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5322B9" w:rsidRPr="004B6C2C" w:rsidTr="008E5355">
        <w:trPr>
          <w:trHeight w:val="258"/>
        </w:trPr>
        <w:tc>
          <w:tcPr>
            <w:tcW w:w="5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4B6C2C" w:rsidRDefault="0018246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5322B9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4B6C2C" w:rsidRDefault="0018246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5322B9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4B6C2C" w:rsidRDefault="0018246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5322B9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22B9" w:rsidRPr="004B6C2C" w:rsidTr="008E5355">
        <w:tc>
          <w:tcPr>
            <w:tcW w:w="540" w:type="dxa"/>
            <w:gridSpan w:val="2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9" w:type="dxa"/>
            <w:gridSpan w:val="2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5322B9" w:rsidRPr="004B6C2C" w:rsidRDefault="005322B9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A473B" w:rsidRPr="004B6C2C" w:rsidTr="008E5355">
        <w:tc>
          <w:tcPr>
            <w:tcW w:w="15593" w:type="dxa"/>
            <w:gridSpan w:val="13"/>
            <w:shd w:val="clear" w:color="auto" w:fill="auto"/>
            <w:vAlign w:val="center"/>
          </w:tcPr>
          <w:p w:rsidR="009A473B" w:rsidRPr="004B6C2C" w:rsidRDefault="00937C11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9A473B" w:rsidRPr="004B6C2C" w:rsidTr="008E5355">
        <w:trPr>
          <w:trHeight w:val="472"/>
        </w:trPr>
        <w:tc>
          <w:tcPr>
            <w:tcW w:w="540" w:type="dxa"/>
            <w:gridSpan w:val="2"/>
            <w:vMerge w:val="restart"/>
            <w:shd w:val="clear" w:color="auto" w:fill="auto"/>
          </w:tcPr>
          <w:p w:rsidR="009A473B" w:rsidRPr="004B6C2C" w:rsidRDefault="009A473B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shd w:val="clear" w:color="auto" w:fill="auto"/>
          </w:tcPr>
          <w:p w:rsidR="009A473B" w:rsidRPr="004B6C2C" w:rsidRDefault="009A473B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</w:p>
        </w:tc>
        <w:tc>
          <w:tcPr>
            <w:tcW w:w="12474" w:type="dxa"/>
            <w:gridSpan w:val="9"/>
            <w:shd w:val="clear" w:color="auto" w:fill="auto"/>
          </w:tcPr>
          <w:p w:rsidR="009A473B" w:rsidRPr="004B6C2C" w:rsidRDefault="00CD61F5" w:rsidP="00937C11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9A473B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лучшение эстетического состояния объектов благоустройства и их бесперебойного </w:t>
            </w:r>
            <w:r w:rsidR="001C04F5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функционирования. </w:t>
            </w:r>
          </w:p>
        </w:tc>
      </w:tr>
      <w:tr w:rsidR="0050184C" w:rsidRPr="004B6C2C" w:rsidTr="008E5355">
        <w:trPr>
          <w:trHeight w:val="579"/>
        </w:trPr>
        <w:tc>
          <w:tcPr>
            <w:tcW w:w="540" w:type="dxa"/>
            <w:gridSpan w:val="2"/>
            <w:vMerge/>
            <w:shd w:val="clear" w:color="auto" w:fill="auto"/>
            <w:vAlign w:val="center"/>
          </w:tcPr>
          <w:p w:rsidR="0050184C" w:rsidRPr="004B6C2C" w:rsidRDefault="0050184C" w:rsidP="005322B9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shd w:val="clear" w:color="auto" w:fill="auto"/>
            <w:vAlign w:val="center"/>
          </w:tcPr>
          <w:p w:rsidR="0050184C" w:rsidRPr="004B6C2C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12474" w:type="dxa"/>
            <w:gridSpan w:val="9"/>
            <w:shd w:val="clear" w:color="auto" w:fill="auto"/>
            <w:vAlign w:val="center"/>
          </w:tcPr>
          <w:p w:rsidR="0050184C" w:rsidRPr="004B6C2C" w:rsidRDefault="0050184C" w:rsidP="005322B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эстетического состояния объектов благоустройства и их бесперебойного функционирования.</w:t>
            </w:r>
          </w:p>
        </w:tc>
      </w:tr>
      <w:tr w:rsidR="001A17AF" w:rsidRPr="004B6C2C" w:rsidTr="008E5355">
        <w:tblPrEx>
          <w:tblLook w:val="0000" w:firstRow="0" w:lastRow="0" w:firstColumn="0" w:lastColumn="0" w:noHBand="0" w:noVBand="0"/>
        </w:tblPrEx>
        <w:trPr>
          <w:trHeight w:val="1052"/>
        </w:trPr>
        <w:tc>
          <w:tcPr>
            <w:tcW w:w="540" w:type="dxa"/>
            <w:gridSpan w:val="2"/>
            <w:vMerge w:val="restart"/>
            <w:vAlign w:val="center"/>
          </w:tcPr>
          <w:p w:rsidR="001A17AF" w:rsidRPr="004B6C2C" w:rsidRDefault="001A17AF" w:rsidP="00597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79" w:type="dxa"/>
            <w:gridSpan w:val="2"/>
            <w:vMerge w:val="restart"/>
            <w:vAlign w:val="center"/>
          </w:tcPr>
          <w:p w:rsidR="001A17AF" w:rsidRPr="004B6C2C" w:rsidRDefault="001A17AF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 социально значимого объекта МКУК «Константиновский КДЦ» станицы Константиновской Курганинского района (ул. Кирова, 30)</w:t>
            </w:r>
          </w:p>
        </w:tc>
        <w:tc>
          <w:tcPr>
            <w:tcW w:w="2410" w:type="dxa"/>
            <w:vAlign w:val="center"/>
          </w:tcPr>
          <w:p w:rsidR="001A17AF" w:rsidRPr="004B6C2C" w:rsidRDefault="001A17AF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и краевой бюджет</w:t>
            </w:r>
          </w:p>
          <w:p w:rsidR="001A17AF" w:rsidRPr="004B6C2C" w:rsidRDefault="001A17AF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17AF" w:rsidRPr="004B6C2C" w:rsidRDefault="001A17A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992" w:type="dxa"/>
            <w:vAlign w:val="center"/>
          </w:tcPr>
          <w:p w:rsidR="001A17AF" w:rsidRPr="004B6C2C" w:rsidRDefault="001A17A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17AF" w:rsidRPr="004B6C2C" w:rsidRDefault="001A17AF" w:rsidP="004D49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038" w:type="dxa"/>
            <w:vAlign w:val="center"/>
          </w:tcPr>
          <w:p w:rsidR="001A17AF" w:rsidRPr="004B6C2C" w:rsidRDefault="001A17AF" w:rsidP="001A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1A17AF" w:rsidRPr="004B6C2C" w:rsidRDefault="001A17AF" w:rsidP="002E0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B6C2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комфортной и благоприятной жизни населения Константиновского сельского поселени</w:t>
            </w:r>
            <w:r w:rsidRPr="004B6C2C">
              <w:rPr>
                <w:rFonts w:ascii="Times New Roman" w:hAnsi="Times New Roman" w:cs="Times New Roman"/>
              </w:rPr>
              <w:t xml:space="preserve">я </w:t>
            </w:r>
          </w:p>
        </w:tc>
        <w:tc>
          <w:tcPr>
            <w:tcW w:w="2268" w:type="dxa"/>
            <w:vMerge w:val="restart"/>
          </w:tcPr>
          <w:p w:rsidR="001A17AF" w:rsidRPr="004B6C2C" w:rsidRDefault="001A17AF" w:rsidP="003356B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17AF" w:rsidRPr="004B6C2C" w:rsidRDefault="001A17AF" w:rsidP="003356B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Константиновского сельского поселения Курганинского района</w:t>
            </w:r>
          </w:p>
        </w:tc>
      </w:tr>
      <w:tr w:rsidR="002E0C91" w:rsidRPr="004B6C2C" w:rsidTr="008E5355">
        <w:tblPrEx>
          <w:tblLook w:val="0000" w:firstRow="0" w:lastRow="0" w:firstColumn="0" w:lastColumn="0" w:noHBand="0" w:noVBand="0"/>
        </w:tblPrEx>
        <w:trPr>
          <w:trHeight w:val="498"/>
        </w:trPr>
        <w:tc>
          <w:tcPr>
            <w:tcW w:w="540" w:type="dxa"/>
            <w:gridSpan w:val="2"/>
            <w:vMerge/>
          </w:tcPr>
          <w:p w:rsidR="002E0C91" w:rsidRPr="004B6C2C" w:rsidRDefault="002E0C9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Merge/>
            <w:vAlign w:val="center"/>
          </w:tcPr>
          <w:p w:rsidR="002E0C91" w:rsidRPr="004B6C2C" w:rsidRDefault="002E0C9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C91" w:rsidRPr="004B6C2C" w:rsidRDefault="002E0C91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2E0C91" w:rsidRPr="004B6C2C" w:rsidRDefault="002E0C91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2E0C91" w:rsidRPr="004B6C2C" w:rsidRDefault="001A17AF" w:rsidP="00CC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339,90</w:t>
            </w:r>
          </w:p>
        </w:tc>
        <w:tc>
          <w:tcPr>
            <w:tcW w:w="992" w:type="dxa"/>
            <w:vAlign w:val="center"/>
          </w:tcPr>
          <w:p w:rsidR="002E0C91" w:rsidRPr="004B6C2C" w:rsidRDefault="001A17AF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E0C91" w:rsidRPr="004B6C2C" w:rsidRDefault="001A17AF" w:rsidP="00CC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339,90</w:t>
            </w:r>
          </w:p>
        </w:tc>
        <w:tc>
          <w:tcPr>
            <w:tcW w:w="1038" w:type="dxa"/>
            <w:vAlign w:val="center"/>
          </w:tcPr>
          <w:p w:rsidR="002E0C91" w:rsidRPr="004B6C2C" w:rsidRDefault="002E0C9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2E0C91" w:rsidRPr="004B6C2C" w:rsidRDefault="002E0C9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E0C91" w:rsidRPr="004B6C2C" w:rsidRDefault="002E0C9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C91" w:rsidRPr="004B6C2C" w:rsidTr="008E5355">
        <w:tblPrEx>
          <w:tblLook w:val="0000" w:firstRow="0" w:lastRow="0" w:firstColumn="0" w:lastColumn="0" w:noHBand="0" w:noVBand="0"/>
        </w:tblPrEx>
        <w:trPr>
          <w:trHeight w:val="666"/>
        </w:trPr>
        <w:tc>
          <w:tcPr>
            <w:tcW w:w="540" w:type="dxa"/>
            <w:gridSpan w:val="2"/>
            <w:vMerge/>
          </w:tcPr>
          <w:p w:rsidR="002E0C91" w:rsidRPr="004B6C2C" w:rsidRDefault="002E0C9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vMerge/>
            <w:vAlign w:val="center"/>
          </w:tcPr>
          <w:p w:rsidR="002E0C91" w:rsidRPr="004B6C2C" w:rsidRDefault="002E0C9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E0C91" w:rsidRPr="004B6C2C" w:rsidRDefault="002E0C91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vAlign w:val="center"/>
          </w:tcPr>
          <w:p w:rsidR="002E0C91" w:rsidRPr="004B6C2C" w:rsidRDefault="001A17AF" w:rsidP="004240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30,1</w:t>
            </w:r>
            <w:r w:rsidR="0042405A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2E0C91" w:rsidRPr="004B6C2C" w:rsidRDefault="00394C84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E0C91" w:rsidRPr="004B6C2C" w:rsidRDefault="00394C84" w:rsidP="00CC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30,10</w:t>
            </w:r>
          </w:p>
        </w:tc>
        <w:tc>
          <w:tcPr>
            <w:tcW w:w="1038" w:type="dxa"/>
            <w:vAlign w:val="center"/>
          </w:tcPr>
          <w:p w:rsidR="002E0C91" w:rsidRPr="004B6C2C" w:rsidRDefault="002E0C9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2E0C91" w:rsidRPr="004B6C2C" w:rsidRDefault="002E0C91" w:rsidP="005322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E0C91" w:rsidRPr="004B6C2C" w:rsidRDefault="002E0C91" w:rsidP="005322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0C91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529" w:type="dxa"/>
            <w:gridSpan w:val="5"/>
            <w:vAlign w:val="center"/>
          </w:tcPr>
          <w:p w:rsidR="002E0C91" w:rsidRPr="004B6C2C" w:rsidRDefault="004D496E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vAlign w:val="center"/>
          </w:tcPr>
          <w:p w:rsidR="002E0C91" w:rsidRPr="004B6C2C" w:rsidRDefault="0042405A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356BE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92" w:type="dxa"/>
            <w:vAlign w:val="center"/>
          </w:tcPr>
          <w:p w:rsidR="002E0C91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2E0C91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038" w:type="dxa"/>
            <w:vAlign w:val="center"/>
          </w:tcPr>
          <w:p w:rsidR="002E0C91" w:rsidRPr="004B6C2C" w:rsidRDefault="002E0C91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2E0C91" w:rsidRPr="004B6C2C" w:rsidRDefault="002E0C91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2E0C91" w:rsidRPr="004B6C2C" w:rsidRDefault="002E0C91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7AF" w:rsidRPr="004B6C2C" w:rsidTr="008E5355">
        <w:tblPrEx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567" w:type="dxa"/>
            <w:gridSpan w:val="3"/>
            <w:vMerge w:val="restart"/>
          </w:tcPr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</w:tcPr>
          <w:p w:rsidR="001A17AF" w:rsidRPr="004B6C2C" w:rsidRDefault="001A17AF" w:rsidP="00CD6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зоны отдыха, прилегающей к социально значимому объекту МКУК</w:t>
            </w:r>
            <w:r w:rsidRPr="004B6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«Константиновский КДЦ» станицы Константиновской Курганинского района (ул. Кирова, 30)</w:t>
            </w:r>
          </w:p>
        </w:tc>
        <w:tc>
          <w:tcPr>
            <w:tcW w:w="2410" w:type="dxa"/>
            <w:vAlign w:val="center"/>
          </w:tcPr>
          <w:p w:rsidR="001A17AF" w:rsidRPr="004B6C2C" w:rsidRDefault="001A17AF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и краевой бюджет</w:t>
            </w:r>
          </w:p>
          <w:p w:rsidR="001A17AF" w:rsidRPr="004B6C2C" w:rsidRDefault="001A17AF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17AF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992" w:type="dxa"/>
            <w:vAlign w:val="center"/>
          </w:tcPr>
          <w:p w:rsidR="001A17AF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17AF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1400,00</w:t>
            </w:r>
          </w:p>
        </w:tc>
        <w:tc>
          <w:tcPr>
            <w:tcW w:w="1038" w:type="dxa"/>
            <w:vAlign w:val="center"/>
          </w:tcPr>
          <w:p w:rsidR="001A17AF" w:rsidRPr="004B6C2C" w:rsidRDefault="001A17AF" w:rsidP="001A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1A17AF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C2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комфортной и благоприятной жизни населения Константиновского сельского поселени</w:t>
            </w:r>
            <w:r w:rsidRPr="004B6C2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  <w:vMerge w:val="restart"/>
          </w:tcPr>
          <w:p w:rsidR="001A17AF" w:rsidRPr="004B6C2C" w:rsidRDefault="001A17AF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Константиновского сельского поселения Курганинского района</w:t>
            </w: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567" w:type="dxa"/>
            <w:gridSpan w:val="3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496E" w:rsidRPr="004B6C2C" w:rsidRDefault="004D496E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D496E" w:rsidRPr="004B6C2C" w:rsidRDefault="004D496E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42405A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  <w:r w:rsidR="001A17AF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4D496E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D496E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550,05</w:t>
            </w:r>
          </w:p>
        </w:tc>
        <w:tc>
          <w:tcPr>
            <w:tcW w:w="1038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67" w:type="dxa"/>
            <w:gridSpan w:val="3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496E" w:rsidRPr="004B6C2C" w:rsidRDefault="004D496E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992" w:type="dxa"/>
            <w:vAlign w:val="center"/>
          </w:tcPr>
          <w:p w:rsidR="004D496E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D496E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038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529" w:type="dxa"/>
            <w:gridSpan w:val="5"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42405A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2000,05</w:t>
            </w:r>
          </w:p>
        </w:tc>
        <w:tc>
          <w:tcPr>
            <w:tcW w:w="992" w:type="dxa"/>
            <w:vAlign w:val="center"/>
          </w:tcPr>
          <w:p w:rsidR="004D496E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D496E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2000,05</w:t>
            </w:r>
          </w:p>
        </w:tc>
        <w:tc>
          <w:tcPr>
            <w:tcW w:w="1038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7AF" w:rsidRPr="004B6C2C" w:rsidTr="008E5355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530" w:type="dxa"/>
            <w:vMerge w:val="restart"/>
          </w:tcPr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589" w:type="dxa"/>
            <w:gridSpan w:val="3"/>
            <w:vMerge w:val="restart"/>
          </w:tcPr>
          <w:p w:rsidR="001A17AF" w:rsidRPr="004B6C2C" w:rsidRDefault="001A17AF" w:rsidP="00CD61F5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фасада социально значимого объекта – здание библиотеки в станице Константиновской Курганинского района (ул. Советская, 33)</w:t>
            </w:r>
          </w:p>
        </w:tc>
        <w:tc>
          <w:tcPr>
            <w:tcW w:w="2410" w:type="dxa"/>
            <w:vAlign w:val="center"/>
          </w:tcPr>
          <w:p w:rsidR="001A17AF" w:rsidRPr="004B6C2C" w:rsidRDefault="001A17AF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и краевой бюджет</w:t>
            </w:r>
          </w:p>
          <w:p w:rsidR="001A17AF" w:rsidRPr="004B6C2C" w:rsidRDefault="001A17AF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17AF" w:rsidRPr="004B6C2C" w:rsidRDefault="001A17AF" w:rsidP="001A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17AF" w:rsidRPr="004B6C2C" w:rsidRDefault="001A17AF" w:rsidP="001A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17AF" w:rsidRPr="004B6C2C" w:rsidRDefault="001A17AF" w:rsidP="001A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8" w:type="dxa"/>
            <w:vAlign w:val="center"/>
          </w:tcPr>
          <w:p w:rsidR="001A17AF" w:rsidRPr="004B6C2C" w:rsidRDefault="001A17AF" w:rsidP="001A17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1A17AF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C2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комфортной и благоприятной жизни населения Константиновского сельского поселени</w:t>
            </w:r>
            <w:r w:rsidRPr="004B6C2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  <w:vMerge w:val="restart"/>
          </w:tcPr>
          <w:p w:rsidR="001A17AF" w:rsidRPr="004B6C2C" w:rsidRDefault="001A17AF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Константиновского сельского поселения Курганинского района</w:t>
            </w: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30" w:type="dxa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496E" w:rsidRPr="004B6C2C" w:rsidRDefault="004D496E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D496E" w:rsidRPr="004B6C2C" w:rsidRDefault="004D496E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4B6C2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299F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496E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D496E" w:rsidRPr="004B6C2C" w:rsidRDefault="004B6C2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5355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4D496E" w:rsidRPr="004B6C2C" w:rsidRDefault="008E5355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8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30" w:type="dxa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3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496E" w:rsidRPr="004B6C2C" w:rsidRDefault="004D496E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8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529" w:type="dxa"/>
            <w:gridSpan w:val="5"/>
            <w:vAlign w:val="center"/>
          </w:tcPr>
          <w:p w:rsidR="004D496E" w:rsidRPr="004B6C2C" w:rsidRDefault="004D496E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4B6C2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A299F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496E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D496E" w:rsidRPr="004B6C2C" w:rsidRDefault="004B6C2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5355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D496E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D496E" w:rsidRPr="004B6C2C" w:rsidRDefault="008E5355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8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A17AF" w:rsidRPr="004B6C2C" w:rsidTr="008E5355">
        <w:tblPrEx>
          <w:tblLook w:val="0000" w:firstRow="0" w:lastRow="0" w:firstColumn="0" w:lastColumn="0" w:noHBand="0" w:noVBand="0"/>
        </w:tblPrEx>
        <w:trPr>
          <w:trHeight w:val="986"/>
        </w:trPr>
        <w:tc>
          <w:tcPr>
            <w:tcW w:w="540" w:type="dxa"/>
            <w:gridSpan w:val="2"/>
            <w:vMerge w:val="restart"/>
          </w:tcPr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579" w:type="dxa"/>
            <w:gridSpan w:val="2"/>
            <w:vMerge w:val="restart"/>
          </w:tcPr>
          <w:p w:rsidR="001A17AF" w:rsidRPr="004B6C2C" w:rsidRDefault="001A17AF" w:rsidP="007C535D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Обустройство зоны отдыха, прилегающей к социально значимому объекту – зданию библиотеки (ул. Советская, </w:t>
            </w:r>
            <w:proofErr w:type="gramStart"/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33 )</w:t>
            </w:r>
            <w:proofErr w:type="gramEnd"/>
          </w:p>
        </w:tc>
        <w:tc>
          <w:tcPr>
            <w:tcW w:w="2410" w:type="dxa"/>
            <w:vAlign w:val="center"/>
          </w:tcPr>
          <w:p w:rsidR="001A17AF" w:rsidRPr="004B6C2C" w:rsidRDefault="001A17AF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 и краевой бюджет</w:t>
            </w:r>
          </w:p>
          <w:p w:rsidR="001A17AF" w:rsidRPr="004B6C2C" w:rsidRDefault="001A17AF" w:rsidP="001A17AF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1A17AF" w:rsidRPr="004B6C2C" w:rsidRDefault="001A17AF" w:rsidP="008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1A17AF" w:rsidRPr="004B6C2C" w:rsidRDefault="001A17AF" w:rsidP="008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1A17AF" w:rsidRPr="004B6C2C" w:rsidRDefault="001A17AF" w:rsidP="008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8" w:type="dxa"/>
            <w:vAlign w:val="center"/>
          </w:tcPr>
          <w:p w:rsidR="001A17AF" w:rsidRPr="004B6C2C" w:rsidRDefault="001A17AF" w:rsidP="008E5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 w:val="restart"/>
            <w:vAlign w:val="center"/>
          </w:tcPr>
          <w:p w:rsidR="001A17AF" w:rsidRPr="004B6C2C" w:rsidRDefault="001A17A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C2C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комфортной и благоприятной жизни населения Константиновского сельского поселени</w:t>
            </w:r>
            <w:r w:rsidRPr="004B6C2C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268" w:type="dxa"/>
            <w:vMerge w:val="restart"/>
          </w:tcPr>
          <w:p w:rsidR="001A17AF" w:rsidRPr="004B6C2C" w:rsidRDefault="001A17AF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17AF" w:rsidRPr="004B6C2C" w:rsidRDefault="001A17AF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Константиновского сельского поселения Курганинского района</w:t>
            </w: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40" w:type="dxa"/>
            <w:gridSpan w:val="2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496E" w:rsidRPr="004B6C2C" w:rsidRDefault="004D496E" w:rsidP="008E53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4D496E" w:rsidRPr="004B6C2C" w:rsidRDefault="004D496E" w:rsidP="008E53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5A299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D496E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8" w:type="dxa"/>
            <w:vAlign w:val="center"/>
          </w:tcPr>
          <w:p w:rsidR="004D496E" w:rsidRPr="004B6C2C" w:rsidRDefault="005A299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D496E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40" w:type="dxa"/>
            <w:gridSpan w:val="2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Merge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D496E" w:rsidRPr="004B6C2C" w:rsidRDefault="004D496E" w:rsidP="008E5355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8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529" w:type="dxa"/>
            <w:gridSpan w:val="5"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5A299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D496E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38" w:type="dxa"/>
            <w:vAlign w:val="center"/>
          </w:tcPr>
          <w:p w:rsidR="004D496E" w:rsidRPr="004B6C2C" w:rsidRDefault="005A299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D496E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Merge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496E" w:rsidRPr="004B6C2C" w:rsidTr="008E5355">
        <w:tblPrEx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5529" w:type="dxa"/>
            <w:gridSpan w:val="5"/>
          </w:tcPr>
          <w:p w:rsidR="004D496E" w:rsidRPr="004B6C2C" w:rsidRDefault="004D496E" w:rsidP="0050184C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gridSpan w:val="2"/>
            <w:vAlign w:val="center"/>
          </w:tcPr>
          <w:p w:rsidR="004D496E" w:rsidRPr="004B6C2C" w:rsidRDefault="004B6C2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  <w:r w:rsidR="005A299F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00,05</w:t>
            </w:r>
          </w:p>
        </w:tc>
        <w:tc>
          <w:tcPr>
            <w:tcW w:w="992" w:type="dxa"/>
            <w:vAlign w:val="center"/>
          </w:tcPr>
          <w:p w:rsidR="004D496E" w:rsidRPr="004B6C2C" w:rsidRDefault="004B6C2C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E5355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  <w:vAlign w:val="center"/>
          </w:tcPr>
          <w:p w:rsidR="004D496E" w:rsidRPr="004B6C2C" w:rsidRDefault="008E5355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3000,05</w:t>
            </w:r>
          </w:p>
        </w:tc>
        <w:tc>
          <w:tcPr>
            <w:tcW w:w="1038" w:type="dxa"/>
            <w:vAlign w:val="center"/>
          </w:tcPr>
          <w:p w:rsidR="004D496E" w:rsidRPr="004B6C2C" w:rsidRDefault="005A299F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="004D496E" w:rsidRPr="004B6C2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64" w:type="dxa"/>
            <w:gridSpan w:val="2"/>
            <w:vAlign w:val="center"/>
          </w:tcPr>
          <w:p w:rsidR="004D496E" w:rsidRPr="004B6C2C" w:rsidRDefault="004D496E" w:rsidP="00501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496E" w:rsidRPr="004B6C2C" w:rsidRDefault="004D496E" w:rsidP="00501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322B9" w:rsidRPr="004B6C2C" w:rsidRDefault="005322B9" w:rsidP="007D32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5322B9" w:rsidRPr="004B6C2C" w:rsidSect="005322B9">
          <w:pgSz w:w="16840" w:h="11907" w:orient="landscape"/>
          <w:pgMar w:top="568" w:right="1134" w:bottom="426" w:left="851" w:header="720" w:footer="720" w:gutter="0"/>
          <w:cols w:space="708"/>
          <w:titlePg/>
          <w:docGrid w:linePitch="360"/>
        </w:sectPr>
      </w:pPr>
    </w:p>
    <w:p w:rsidR="005322B9" w:rsidRPr="00DF1F5C" w:rsidRDefault="005322B9" w:rsidP="00DF1F5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1F5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</w:t>
      </w:r>
      <w:r w:rsidR="005F12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12E7" w:rsidRPr="00DF1F5C">
        <w:rPr>
          <w:rFonts w:ascii="Times New Roman" w:eastAsia="Times New Roman" w:hAnsi="Times New Roman" w:cs="Times New Roman"/>
          <w:sz w:val="28"/>
          <w:szCs w:val="28"/>
        </w:rPr>
        <w:t>боснование ресурсного обеспечения</w:t>
      </w:r>
    </w:p>
    <w:p w:rsidR="005322B9" w:rsidRPr="00DF1F5C" w:rsidRDefault="005F12E7" w:rsidP="00DF1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F1F5C">
        <w:rPr>
          <w:rFonts w:ascii="Times New Roman" w:eastAsia="Times New Roman" w:hAnsi="Times New Roman" w:cs="Times New Roman"/>
          <w:sz w:val="28"/>
          <w:szCs w:val="28"/>
        </w:rPr>
        <w:t>ведомственной</w:t>
      </w:r>
      <w:proofErr w:type="gramEnd"/>
      <w:r w:rsidRPr="00DF1F5C"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</w:t>
      </w:r>
    </w:p>
    <w:p w:rsidR="002E0C91" w:rsidRPr="00DF1F5C" w:rsidRDefault="002E0C91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DF1F5C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5C">
        <w:rPr>
          <w:rFonts w:ascii="Times New Roman" w:eastAsia="Times New Roman" w:hAnsi="Times New Roman" w:cs="Times New Roman"/>
          <w:sz w:val="28"/>
          <w:szCs w:val="28"/>
        </w:rPr>
        <w:t xml:space="preserve">Финансовое обеспечение реализации </w:t>
      </w:r>
      <w:r w:rsidR="00FF3F70" w:rsidRPr="00DF1F5C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DF1F5C">
        <w:rPr>
          <w:rFonts w:ascii="Times New Roman" w:eastAsia="Times New Roman" w:hAnsi="Times New Roman" w:cs="Times New Roman"/>
          <w:sz w:val="28"/>
          <w:szCs w:val="28"/>
        </w:rPr>
        <w:t xml:space="preserve"> программы осуществляется за счет средств бюджета </w:t>
      </w:r>
      <w:r w:rsidR="004D496E" w:rsidRPr="00DF1F5C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Pr="00DF1F5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4D496E" w:rsidRPr="00DF1F5C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Pr="00DF1F5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5322B9" w:rsidRPr="004B6C2C" w:rsidRDefault="005322B9" w:rsidP="009761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F5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финансирования </w:t>
      </w:r>
      <w:r w:rsidR="00FF3F70" w:rsidRPr="00DF1F5C">
        <w:rPr>
          <w:rFonts w:ascii="Times New Roman" w:eastAsia="Times New Roman" w:hAnsi="Times New Roman" w:cs="Times New Roman"/>
          <w:sz w:val="28"/>
          <w:szCs w:val="28"/>
        </w:rPr>
        <w:t>ведомственной целевой</w:t>
      </w:r>
      <w:r w:rsidRPr="00DF1F5C">
        <w:rPr>
          <w:rFonts w:ascii="Times New Roman" w:eastAsia="Times New Roman" w:hAnsi="Times New Roman" w:cs="Times New Roman"/>
          <w:sz w:val="28"/>
          <w:szCs w:val="28"/>
        </w:rPr>
        <w:t xml:space="preserve"> программы </w:t>
      </w:r>
      <w:r w:rsidRPr="004B6C2C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2E0C91" w:rsidRPr="004B6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6C2C" w:rsidRPr="004B6C2C">
        <w:rPr>
          <w:rFonts w:ascii="Times New Roman" w:eastAsia="Times New Roman" w:hAnsi="Times New Roman" w:cs="Times New Roman"/>
          <w:sz w:val="28"/>
          <w:szCs w:val="28"/>
        </w:rPr>
        <w:t>3700,00</w:t>
      </w:r>
      <w:r w:rsidR="002E0C91" w:rsidRPr="004B6C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6C2C">
        <w:rPr>
          <w:rFonts w:ascii="Times New Roman" w:eastAsia="Times New Roman" w:hAnsi="Times New Roman" w:cs="Times New Roman"/>
          <w:sz w:val="28"/>
          <w:szCs w:val="28"/>
        </w:rPr>
        <w:t>тысяч рублей, в том числе:</w:t>
      </w:r>
    </w:p>
    <w:p w:rsidR="004D496E" w:rsidRPr="004B6C2C" w:rsidRDefault="004D496E" w:rsidP="004D496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4B6C2C">
        <w:rPr>
          <w:rFonts w:ascii="Times New Roman" w:eastAsia="Times New Roman" w:hAnsi="Times New Roman" w:cs="Times New Roman"/>
          <w:sz w:val="28"/>
          <w:szCs w:val="28"/>
        </w:rPr>
        <w:t>Таблица № 3</w:t>
      </w:r>
    </w:p>
    <w:tbl>
      <w:tblPr>
        <w:tblW w:w="967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220"/>
        <w:gridCol w:w="3119"/>
        <w:gridCol w:w="1701"/>
        <w:gridCol w:w="1882"/>
      </w:tblGrid>
      <w:tr w:rsidR="004D496E" w:rsidRPr="00715952" w:rsidTr="00715952">
        <w:trPr>
          <w:trHeight w:val="305"/>
        </w:trPr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96E" w:rsidRPr="00715952" w:rsidRDefault="004D496E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 xml:space="preserve">Год реализации </w:t>
            </w:r>
          </w:p>
        </w:tc>
        <w:tc>
          <w:tcPr>
            <w:tcW w:w="7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E" w:rsidRPr="00715952" w:rsidRDefault="004D496E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тыс. рублей </w:t>
            </w:r>
          </w:p>
        </w:tc>
      </w:tr>
      <w:tr w:rsidR="004D496E" w:rsidRPr="00715952" w:rsidTr="00715952">
        <w:trPr>
          <w:trHeight w:val="146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6E" w:rsidRPr="00715952" w:rsidRDefault="004D496E" w:rsidP="004D496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496E" w:rsidRPr="00715952" w:rsidRDefault="004D496E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6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496E" w:rsidRPr="00715952" w:rsidRDefault="004D496E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15952">
              <w:rPr>
                <w:rFonts w:ascii="Times New Roman" w:hAnsi="Times New Roman" w:cs="Times New Roman"/>
                <w:sz w:val="24"/>
                <w:szCs w:val="24"/>
              </w:rPr>
              <w:t xml:space="preserve"> разрезе источников финансирования </w:t>
            </w:r>
          </w:p>
        </w:tc>
      </w:tr>
      <w:tr w:rsidR="004B6C2C" w:rsidRPr="00715952" w:rsidTr="00804D61">
        <w:trPr>
          <w:trHeight w:val="487"/>
        </w:trPr>
        <w:tc>
          <w:tcPr>
            <w:tcW w:w="17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B6C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  <w:proofErr w:type="gramEnd"/>
            <w:r w:rsidRPr="00715952">
              <w:rPr>
                <w:rFonts w:ascii="Times New Roman" w:hAnsi="Times New Roman" w:cs="Times New Roman"/>
                <w:sz w:val="24"/>
                <w:szCs w:val="24"/>
              </w:rPr>
              <w:t xml:space="preserve"> бюджет и краевой бюджет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proofErr w:type="gramEnd"/>
            <w:r w:rsidRPr="00715952">
              <w:rPr>
                <w:rFonts w:ascii="Times New Roman" w:hAnsi="Times New Roman" w:cs="Times New Roman"/>
                <w:sz w:val="24"/>
                <w:szCs w:val="24"/>
              </w:rPr>
              <w:t xml:space="preserve"> бюджет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proofErr w:type="gramEnd"/>
            <w:r w:rsidRPr="00715952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</w:t>
            </w:r>
          </w:p>
        </w:tc>
      </w:tr>
      <w:tr w:rsidR="004B6C2C" w:rsidRPr="00715952" w:rsidTr="00ED16E7">
        <w:trPr>
          <w:trHeight w:val="415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B6C2C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6C2C" w:rsidRPr="00715952" w:rsidTr="00715952">
        <w:trPr>
          <w:trHeight w:val="337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6C2C" w:rsidRPr="00715952" w:rsidTr="00BA6DC4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2030,00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890,00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B6C2C" w:rsidRPr="00715952" w:rsidTr="00CD31E8"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C2C" w:rsidRPr="00715952" w:rsidRDefault="004B6C2C" w:rsidP="004D496E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5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7D32FC" w:rsidRDefault="007D32FC" w:rsidP="00715952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D2C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2B9" w:rsidRPr="00525746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возможны корректировки финансирования мероприятий в ходе реализации программы по мере необходимости решения вновь поставленных </w:t>
      </w:r>
      <w:r w:rsidR="005322B9" w:rsidRPr="005322B9">
        <w:rPr>
          <w:rFonts w:ascii="Times New Roman" w:eastAsia="Times New Roman" w:hAnsi="Times New Roman" w:cs="Times New Roman"/>
          <w:sz w:val="28"/>
          <w:szCs w:val="28"/>
        </w:rPr>
        <w:t>задач</w:t>
      </w:r>
      <w:r w:rsidR="009761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32FC" w:rsidRDefault="007D32FC" w:rsidP="007D32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Default="007D32FC" w:rsidP="00DF1F5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5322B9" w:rsidRPr="007A50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F12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F12E7" w:rsidRPr="007A5031">
        <w:rPr>
          <w:rFonts w:ascii="Times New Roman" w:eastAsia="Times New Roman" w:hAnsi="Times New Roman" w:cs="Times New Roman"/>
          <w:sz w:val="28"/>
          <w:szCs w:val="28"/>
        </w:rPr>
        <w:t>еры правового регулирования в сфере реализации ведомственной целевой программы (при наличии)</w:t>
      </w:r>
    </w:p>
    <w:p w:rsidR="004C0C36" w:rsidRPr="007A5031" w:rsidRDefault="004C0C36" w:rsidP="00DF1F5C">
      <w:pPr>
        <w:widowControl w:val="0"/>
        <w:tabs>
          <w:tab w:val="left" w:pos="108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5322B9" w:rsidRDefault="004C0C36" w:rsidP="005F12E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ED2CB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Основные меры правового регулирования, включающие разработку и принятие нормативных правовых актов Константиновского сельского поселения Курганинского района, направленные на достижение целей и конечных результатов Программы.</w:t>
      </w:r>
    </w:p>
    <w:p w:rsidR="004C0C36" w:rsidRDefault="004C0C36" w:rsidP="005322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2E7" w:rsidRPr="005F12E7" w:rsidRDefault="005F12E7" w:rsidP="005F12E7">
      <w:pPr>
        <w:pStyle w:val="a7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F12E7">
        <w:rPr>
          <w:rFonts w:ascii="Times New Roman" w:eastAsia="Times New Roman" w:hAnsi="Times New Roman" w:cs="Times New Roman"/>
          <w:sz w:val="28"/>
          <w:szCs w:val="28"/>
        </w:rPr>
        <w:t>етодика оценки эффективности реализации ведомственной</w:t>
      </w:r>
    </w:p>
    <w:p w:rsidR="005322B9" w:rsidRPr="005F12E7" w:rsidRDefault="005F12E7" w:rsidP="00715952">
      <w:pPr>
        <w:pStyle w:val="a7"/>
        <w:spacing w:after="0" w:line="240" w:lineRule="auto"/>
        <w:ind w:left="1288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F12E7">
        <w:rPr>
          <w:rFonts w:ascii="Times New Roman" w:eastAsia="Times New Roman" w:hAnsi="Times New Roman" w:cs="Times New Roman"/>
          <w:sz w:val="28"/>
          <w:szCs w:val="28"/>
        </w:rPr>
        <w:t>целевой</w:t>
      </w:r>
      <w:proofErr w:type="gramEnd"/>
      <w:r w:rsidRPr="005F12E7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p w:rsidR="005322B9" w:rsidRDefault="004C0C36" w:rsidP="00715952">
      <w:pPr>
        <w:tabs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1"/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П</w:t>
      </w:r>
      <w:r w:rsidR="005322B9" w:rsidRPr="005322B9">
        <w:rPr>
          <w:rFonts w:ascii="Times New Roman" w:eastAsia="Times New Roman" w:hAnsi="Times New Roman" w:cs="Times New Roman"/>
          <w:sz w:val="28"/>
          <w:szCs w:val="28"/>
        </w:rPr>
        <w:t xml:space="preserve">рограммы </w:t>
      </w:r>
      <w:bookmarkStart w:id="5" w:name="sub_1051"/>
      <w:bookmarkEnd w:id="4"/>
      <w:r w:rsidR="00F5393B">
        <w:rPr>
          <w:rFonts w:ascii="Times New Roman" w:eastAsia="Times New Roman" w:hAnsi="Times New Roman" w:cs="Times New Roman"/>
          <w:sz w:val="28"/>
          <w:szCs w:val="28"/>
        </w:rPr>
        <w:t>представляется ее Координатором в виде ежегодного доклада о проделанной работе. Оценка эффективности включает в себя:</w:t>
      </w:r>
    </w:p>
    <w:p w:rsidR="004C0C36" w:rsidRDefault="004C0C36" w:rsidP="00715952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 реализации мероприятий Программы и достижения ожидаемых непосредственных результатов;</w:t>
      </w:r>
    </w:p>
    <w:p w:rsidR="004C0C36" w:rsidRDefault="004C0C36" w:rsidP="00715952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оценку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 соответствия запланированному уровню расходов;</w:t>
      </w:r>
    </w:p>
    <w:p w:rsidR="004C0C36" w:rsidRDefault="004C0C36" w:rsidP="00715952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использования средств местного бюджета;</w:t>
      </w:r>
    </w:p>
    <w:p w:rsidR="004C0C36" w:rsidRPr="005322B9" w:rsidRDefault="004C0C36" w:rsidP="00715952">
      <w:pPr>
        <w:tabs>
          <w:tab w:val="left" w:pos="567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степени достижения поставленных целей и решения задач Программы.</w:t>
      </w:r>
    </w:p>
    <w:p w:rsidR="005322B9" w:rsidRPr="005322B9" w:rsidRDefault="005322B9" w:rsidP="0071595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Методика оценки эффективности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основывается на принципе сопоставления фактически достигнутых целей показателей с их плановыми значениями по результатам отчетного года.</w:t>
      </w:r>
    </w:p>
    <w:bookmarkEnd w:id="5"/>
    <w:p w:rsidR="005322B9" w:rsidRPr="005322B9" w:rsidRDefault="005322B9" w:rsidP="00715952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22B9" w:rsidRDefault="007D32FC" w:rsidP="00DF1F5C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15952" w:rsidRPr="007A50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1595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5952" w:rsidRPr="007A5031">
        <w:rPr>
          <w:rFonts w:ascii="Times New Roman" w:eastAsia="Times New Roman" w:hAnsi="Times New Roman" w:cs="Times New Roman"/>
          <w:sz w:val="28"/>
          <w:szCs w:val="28"/>
        </w:rPr>
        <w:t>еханизм реализации ведомственной целевой</w:t>
      </w:r>
      <w:r w:rsidR="00715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952" w:rsidRPr="007A5031">
        <w:rPr>
          <w:rFonts w:ascii="Times New Roman" w:eastAsia="Times New Roman" w:hAnsi="Times New Roman" w:cs="Times New Roman"/>
          <w:sz w:val="28"/>
          <w:szCs w:val="28"/>
        </w:rPr>
        <w:t>программы и контроль за её выполнением</w:t>
      </w:r>
    </w:p>
    <w:p w:rsidR="004C0C36" w:rsidRPr="007A5031" w:rsidRDefault="004C0C36" w:rsidP="00DF1F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22B9" w:rsidRPr="005322B9" w:rsidRDefault="005322B9" w:rsidP="004C0C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Текущее управление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 осуществляет 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</w:t>
      </w:r>
      <w:r w:rsidR="00F5393B" w:rsidRPr="00F53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>–</w:t>
      </w:r>
      <w:r w:rsidR="00F5393B" w:rsidRPr="00F5393B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715952">
        <w:rPr>
          <w:rFonts w:ascii="Times New Roman" w:eastAsia="Times New Roman" w:hAnsi="Times New Roman" w:cs="Times New Roman"/>
          <w:sz w:val="28"/>
          <w:szCs w:val="24"/>
        </w:rPr>
        <w:t>Бюджетный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отдел администрации</w:t>
      </w:r>
      <w:r w:rsidR="002E0C91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393B">
        <w:rPr>
          <w:rFonts w:ascii="Times New Roman" w:eastAsia="Times New Roman" w:hAnsi="Times New Roman" w:cs="Times New Roman"/>
          <w:sz w:val="28"/>
          <w:szCs w:val="24"/>
        </w:rPr>
        <w:t>Константиновского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F5393B">
        <w:rPr>
          <w:rFonts w:ascii="Times New Roman" w:eastAsia="Times New Roman" w:hAnsi="Times New Roman" w:cs="Times New Roman"/>
          <w:sz w:val="28"/>
          <w:szCs w:val="24"/>
        </w:rPr>
        <w:t>Курганинского</w:t>
      </w:r>
      <w:r w:rsidR="00C10F2F">
        <w:rPr>
          <w:rFonts w:ascii="Times New Roman" w:eastAsia="Times New Roman" w:hAnsi="Times New Roman" w:cs="Times New Roman"/>
          <w:sz w:val="28"/>
          <w:szCs w:val="24"/>
        </w:rPr>
        <w:t xml:space="preserve"> района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Координатор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программы: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обеспечивает разработку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программы, ее согласование с муниципальными заказчиками и исполнителями;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формирует структуру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реализацию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принимает решение о внесении в установленном порядке изменений в муниципальную программу и несет ответственность за достижение целевых показателей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проводит оценку эффективности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готовит годовой отчет о ходе реализации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организует информационную и разъяснительную работу, направленную на освещение целей и задач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размещает информацию о ходе реализации и достигнутых результатах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программы на официальном сайт в сети «Интернет»;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осуществляет иные полномочия, установленные </w:t>
      </w:r>
      <w:r w:rsidR="00FF3F70">
        <w:rPr>
          <w:rFonts w:ascii="Times New Roman" w:eastAsia="Times New Roman" w:hAnsi="Times New Roman" w:cs="Times New Roman"/>
          <w:sz w:val="28"/>
          <w:szCs w:val="24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4"/>
        </w:rPr>
        <w:t xml:space="preserve"> программой.</w:t>
      </w:r>
    </w:p>
    <w:p w:rsidR="005322B9" w:rsidRPr="005322B9" w:rsidRDefault="005322B9" w:rsidP="004C0C36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При реализации мероприятия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координатор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участник </w:t>
      </w:r>
      <w:r w:rsidR="00FF3F7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ведомственной целевой</w:t>
      </w:r>
      <w:r w:rsidRPr="005322B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программы, может выступать муниципальным заказчиком и (или) главным распорядителем (распорядителем) бюджетных средств.</w:t>
      </w:r>
    </w:p>
    <w:p w:rsidR="005322B9" w:rsidRPr="005322B9" w:rsidRDefault="005322B9" w:rsidP="0053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2B9">
        <w:rPr>
          <w:rFonts w:ascii="Times New Roman" w:eastAsia="Times New Roman" w:hAnsi="Times New Roman" w:cs="Times New Roman"/>
          <w:sz w:val="28"/>
          <w:szCs w:val="28"/>
        </w:rPr>
        <w:t>Контроль за ходом реализации мероприятий Программы осуществляется администрацией</w:t>
      </w:r>
      <w:r w:rsidR="007A17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393B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F5393B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района, Советом </w:t>
      </w:r>
      <w:r w:rsidR="00F5393B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поселения </w:t>
      </w:r>
      <w:r w:rsidR="00F5393B">
        <w:rPr>
          <w:rFonts w:ascii="Times New Roman" w:eastAsia="Times New Roman" w:hAnsi="Times New Roman" w:cs="Times New Roman"/>
          <w:sz w:val="28"/>
          <w:szCs w:val="28"/>
        </w:rPr>
        <w:t>Курганинского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5322B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2CB2" w:rsidRDefault="00ED2CB2" w:rsidP="00A6670B">
      <w:pPr>
        <w:rPr>
          <w:rFonts w:ascii="Times New Roman" w:hAnsi="Times New Roman" w:cs="Times New Roman"/>
          <w:sz w:val="28"/>
          <w:szCs w:val="28"/>
        </w:rPr>
      </w:pPr>
    </w:p>
    <w:p w:rsidR="00F5393B" w:rsidRDefault="00F5393B" w:rsidP="00C1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бюджетного отдела</w:t>
      </w:r>
    </w:p>
    <w:p w:rsidR="00715952" w:rsidRDefault="00F5393B" w:rsidP="00C10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C10F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</w:p>
    <w:p w:rsidR="0004269D" w:rsidRDefault="00C10F2F" w:rsidP="007159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="00715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7159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F5393B">
        <w:rPr>
          <w:rFonts w:ascii="Times New Roman" w:eastAsia="Times New Roman" w:hAnsi="Times New Roman" w:cs="Times New Roman"/>
          <w:sz w:val="28"/>
          <w:szCs w:val="28"/>
        </w:rPr>
        <w:t xml:space="preserve">Е.Н. </w:t>
      </w:r>
      <w:proofErr w:type="spellStart"/>
      <w:r w:rsidR="00F5393B">
        <w:rPr>
          <w:rFonts w:ascii="Times New Roman" w:eastAsia="Times New Roman" w:hAnsi="Times New Roman" w:cs="Times New Roman"/>
          <w:sz w:val="28"/>
          <w:szCs w:val="28"/>
        </w:rPr>
        <w:t>Масалова</w:t>
      </w:r>
      <w:proofErr w:type="spellEnd"/>
    </w:p>
    <w:sectPr w:rsidR="0004269D" w:rsidSect="005F12E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sz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30C14A1"/>
    <w:multiLevelType w:val="hybridMultilevel"/>
    <w:tmpl w:val="20D4ABBC"/>
    <w:lvl w:ilvl="0" w:tplc="C1824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1E7BDC"/>
    <w:multiLevelType w:val="hybridMultilevel"/>
    <w:tmpl w:val="5B240980"/>
    <w:lvl w:ilvl="0" w:tplc="7804BE76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1077B9"/>
    <w:multiLevelType w:val="hybridMultilevel"/>
    <w:tmpl w:val="B28C27D0"/>
    <w:lvl w:ilvl="0" w:tplc="6A9A2D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920404C"/>
    <w:multiLevelType w:val="hybridMultilevel"/>
    <w:tmpl w:val="ABF8F6C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301483C"/>
    <w:multiLevelType w:val="hybridMultilevel"/>
    <w:tmpl w:val="C8388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37B52"/>
    <w:multiLevelType w:val="hybridMultilevel"/>
    <w:tmpl w:val="84AAD504"/>
    <w:lvl w:ilvl="0" w:tplc="C6A67E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F3578C2"/>
    <w:multiLevelType w:val="hybridMultilevel"/>
    <w:tmpl w:val="5D82A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204FA"/>
    <w:multiLevelType w:val="hybridMultilevel"/>
    <w:tmpl w:val="4FD40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942CB"/>
    <w:multiLevelType w:val="hybridMultilevel"/>
    <w:tmpl w:val="60507124"/>
    <w:lvl w:ilvl="0" w:tplc="84DC6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773C5"/>
    <w:multiLevelType w:val="hybridMultilevel"/>
    <w:tmpl w:val="42D2C590"/>
    <w:lvl w:ilvl="0" w:tplc="72686F2C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31D85A45"/>
    <w:multiLevelType w:val="hybridMultilevel"/>
    <w:tmpl w:val="8356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42BDE"/>
    <w:multiLevelType w:val="hybridMultilevel"/>
    <w:tmpl w:val="1864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70D13"/>
    <w:multiLevelType w:val="hybridMultilevel"/>
    <w:tmpl w:val="A920B546"/>
    <w:lvl w:ilvl="0" w:tplc="F26A94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6B47B9"/>
    <w:multiLevelType w:val="hybridMultilevel"/>
    <w:tmpl w:val="C13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44E78"/>
    <w:multiLevelType w:val="hybridMultilevel"/>
    <w:tmpl w:val="2D7AE660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ACD0752"/>
    <w:multiLevelType w:val="hybridMultilevel"/>
    <w:tmpl w:val="1F3CCCF0"/>
    <w:lvl w:ilvl="0" w:tplc="F26A94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760E06"/>
    <w:multiLevelType w:val="hybridMultilevel"/>
    <w:tmpl w:val="3FAE6818"/>
    <w:lvl w:ilvl="0" w:tplc="CE52A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6D6CDE"/>
    <w:multiLevelType w:val="hybridMultilevel"/>
    <w:tmpl w:val="B2F4D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317D7"/>
    <w:multiLevelType w:val="hybridMultilevel"/>
    <w:tmpl w:val="D22448CC"/>
    <w:lvl w:ilvl="0" w:tplc="C1824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DB5D1C"/>
    <w:multiLevelType w:val="hybridMultilevel"/>
    <w:tmpl w:val="B4B64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F7F06"/>
    <w:multiLevelType w:val="hybridMultilevel"/>
    <w:tmpl w:val="CEB8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2061F"/>
    <w:multiLevelType w:val="hybridMultilevel"/>
    <w:tmpl w:val="60507124"/>
    <w:lvl w:ilvl="0" w:tplc="84DC6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66D41"/>
    <w:multiLevelType w:val="multilevel"/>
    <w:tmpl w:val="47B0A0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6">
    <w:nsid w:val="67EF0780"/>
    <w:multiLevelType w:val="hybridMultilevel"/>
    <w:tmpl w:val="5838E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69661A"/>
    <w:multiLevelType w:val="hybridMultilevel"/>
    <w:tmpl w:val="8116C1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9"/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14"/>
  </w:num>
  <w:num w:numId="9">
    <w:abstractNumId w:val="16"/>
  </w:num>
  <w:num w:numId="10">
    <w:abstractNumId w:val="17"/>
  </w:num>
  <w:num w:numId="11">
    <w:abstractNumId w:val="6"/>
  </w:num>
  <w:num w:numId="12">
    <w:abstractNumId w:val="27"/>
  </w:num>
  <w:num w:numId="13">
    <w:abstractNumId w:val="13"/>
  </w:num>
  <w:num w:numId="14">
    <w:abstractNumId w:val="4"/>
  </w:num>
  <w:num w:numId="15">
    <w:abstractNumId w:val="18"/>
  </w:num>
  <w:num w:numId="16">
    <w:abstractNumId w:val="20"/>
  </w:num>
  <w:num w:numId="17">
    <w:abstractNumId w:val="7"/>
  </w:num>
  <w:num w:numId="18">
    <w:abstractNumId w:val="26"/>
  </w:num>
  <w:num w:numId="19">
    <w:abstractNumId w:val="15"/>
  </w:num>
  <w:num w:numId="20">
    <w:abstractNumId w:val="25"/>
  </w:num>
  <w:num w:numId="21">
    <w:abstractNumId w:val="22"/>
  </w:num>
  <w:num w:numId="22">
    <w:abstractNumId w:val="10"/>
  </w:num>
  <w:num w:numId="23">
    <w:abstractNumId w:val="9"/>
  </w:num>
  <w:num w:numId="24">
    <w:abstractNumId w:val="21"/>
  </w:num>
  <w:num w:numId="25">
    <w:abstractNumId w:val="3"/>
  </w:num>
  <w:num w:numId="26">
    <w:abstractNumId w:val="11"/>
  </w:num>
  <w:num w:numId="27">
    <w:abstractNumId w:val="24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1FCA"/>
    <w:rsid w:val="000109FE"/>
    <w:rsid w:val="0002015D"/>
    <w:rsid w:val="0004269D"/>
    <w:rsid w:val="00046C4B"/>
    <w:rsid w:val="0005427F"/>
    <w:rsid w:val="00091ED1"/>
    <w:rsid w:val="00097EA9"/>
    <w:rsid w:val="000A104D"/>
    <w:rsid w:val="000A58FF"/>
    <w:rsid w:val="000B3B59"/>
    <w:rsid w:val="000B408A"/>
    <w:rsid w:val="000B68D6"/>
    <w:rsid w:val="000C3BF5"/>
    <w:rsid w:val="000D5FE1"/>
    <w:rsid w:val="000D6DFA"/>
    <w:rsid w:val="000F5812"/>
    <w:rsid w:val="001172AE"/>
    <w:rsid w:val="00137407"/>
    <w:rsid w:val="001601C9"/>
    <w:rsid w:val="0016169A"/>
    <w:rsid w:val="0016515E"/>
    <w:rsid w:val="00180F88"/>
    <w:rsid w:val="0018246B"/>
    <w:rsid w:val="00182C0F"/>
    <w:rsid w:val="00183F96"/>
    <w:rsid w:val="00186856"/>
    <w:rsid w:val="001A165C"/>
    <w:rsid w:val="001A17AF"/>
    <w:rsid w:val="001A19AF"/>
    <w:rsid w:val="001A358D"/>
    <w:rsid w:val="001B2145"/>
    <w:rsid w:val="001C04F5"/>
    <w:rsid w:val="001C1DC5"/>
    <w:rsid w:val="001D42D8"/>
    <w:rsid w:val="001D75F7"/>
    <w:rsid w:val="001E0228"/>
    <w:rsid w:val="002020F5"/>
    <w:rsid w:val="00236234"/>
    <w:rsid w:val="002436C8"/>
    <w:rsid w:val="002502CA"/>
    <w:rsid w:val="00257568"/>
    <w:rsid w:val="00263257"/>
    <w:rsid w:val="00263300"/>
    <w:rsid w:val="002A170D"/>
    <w:rsid w:val="002B363B"/>
    <w:rsid w:val="002C3D6C"/>
    <w:rsid w:val="002D14F9"/>
    <w:rsid w:val="002E0C91"/>
    <w:rsid w:val="002E756D"/>
    <w:rsid w:val="002F374F"/>
    <w:rsid w:val="00300372"/>
    <w:rsid w:val="003057DB"/>
    <w:rsid w:val="0033564B"/>
    <w:rsid w:val="003356BE"/>
    <w:rsid w:val="00346D23"/>
    <w:rsid w:val="0036327C"/>
    <w:rsid w:val="003667D9"/>
    <w:rsid w:val="00394C84"/>
    <w:rsid w:val="003A2487"/>
    <w:rsid w:val="003B6FF9"/>
    <w:rsid w:val="003E465F"/>
    <w:rsid w:val="003F7C91"/>
    <w:rsid w:val="003F7E1F"/>
    <w:rsid w:val="0040636F"/>
    <w:rsid w:val="004178F9"/>
    <w:rsid w:val="00420C95"/>
    <w:rsid w:val="00421308"/>
    <w:rsid w:val="0042405A"/>
    <w:rsid w:val="00440AAC"/>
    <w:rsid w:val="004415D7"/>
    <w:rsid w:val="00444514"/>
    <w:rsid w:val="00454550"/>
    <w:rsid w:val="004553EF"/>
    <w:rsid w:val="00460231"/>
    <w:rsid w:val="00466BBA"/>
    <w:rsid w:val="004709EC"/>
    <w:rsid w:val="004918BE"/>
    <w:rsid w:val="004924F9"/>
    <w:rsid w:val="0049644F"/>
    <w:rsid w:val="004A55D3"/>
    <w:rsid w:val="004B6C2C"/>
    <w:rsid w:val="004C0C36"/>
    <w:rsid w:val="004C6C4C"/>
    <w:rsid w:val="004D1781"/>
    <w:rsid w:val="004D496E"/>
    <w:rsid w:val="004E1FCA"/>
    <w:rsid w:val="0050184C"/>
    <w:rsid w:val="00510A10"/>
    <w:rsid w:val="00525746"/>
    <w:rsid w:val="005322B9"/>
    <w:rsid w:val="00533EAD"/>
    <w:rsid w:val="00536656"/>
    <w:rsid w:val="00561FFC"/>
    <w:rsid w:val="00565858"/>
    <w:rsid w:val="0058608F"/>
    <w:rsid w:val="00597C7B"/>
    <w:rsid w:val="005A299F"/>
    <w:rsid w:val="005A5F20"/>
    <w:rsid w:val="005A7B85"/>
    <w:rsid w:val="005C02A0"/>
    <w:rsid w:val="005D4BAE"/>
    <w:rsid w:val="005D52EE"/>
    <w:rsid w:val="005F12E7"/>
    <w:rsid w:val="005F5736"/>
    <w:rsid w:val="00603A71"/>
    <w:rsid w:val="00605EC9"/>
    <w:rsid w:val="00611B91"/>
    <w:rsid w:val="00657B9F"/>
    <w:rsid w:val="00680FB4"/>
    <w:rsid w:val="00686408"/>
    <w:rsid w:val="006A4D27"/>
    <w:rsid w:val="006B3340"/>
    <w:rsid w:val="006B6BB5"/>
    <w:rsid w:val="006B7FF5"/>
    <w:rsid w:val="006C7553"/>
    <w:rsid w:val="006E1A58"/>
    <w:rsid w:val="006E29E0"/>
    <w:rsid w:val="006F0966"/>
    <w:rsid w:val="00710FB1"/>
    <w:rsid w:val="00715952"/>
    <w:rsid w:val="007219BF"/>
    <w:rsid w:val="00724B93"/>
    <w:rsid w:val="00726D41"/>
    <w:rsid w:val="00730749"/>
    <w:rsid w:val="00735D85"/>
    <w:rsid w:val="00746E5A"/>
    <w:rsid w:val="007A17E1"/>
    <w:rsid w:val="007A5031"/>
    <w:rsid w:val="007B112E"/>
    <w:rsid w:val="007C3E2B"/>
    <w:rsid w:val="007C535D"/>
    <w:rsid w:val="007D32FC"/>
    <w:rsid w:val="00804D61"/>
    <w:rsid w:val="00812951"/>
    <w:rsid w:val="008241FE"/>
    <w:rsid w:val="00833C71"/>
    <w:rsid w:val="00836FA2"/>
    <w:rsid w:val="008407DF"/>
    <w:rsid w:val="00842455"/>
    <w:rsid w:val="008517E0"/>
    <w:rsid w:val="008725EC"/>
    <w:rsid w:val="00876539"/>
    <w:rsid w:val="00891537"/>
    <w:rsid w:val="008A7C7A"/>
    <w:rsid w:val="008C4795"/>
    <w:rsid w:val="008C52D0"/>
    <w:rsid w:val="008E5355"/>
    <w:rsid w:val="00914DC7"/>
    <w:rsid w:val="0093592E"/>
    <w:rsid w:val="00937C11"/>
    <w:rsid w:val="009507B9"/>
    <w:rsid w:val="009624F7"/>
    <w:rsid w:val="00967C9B"/>
    <w:rsid w:val="00970E71"/>
    <w:rsid w:val="0097500C"/>
    <w:rsid w:val="009761E5"/>
    <w:rsid w:val="00997526"/>
    <w:rsid w:val="009A0E85"/>
    <w:rsid w:val="009A473B"/>
    <w:rsid w:val="009A750A"/>
    <w:rsid w:val="009E0391"/>
    <w:rsid w:val="009E4DFD"/>
    <w:rsid w:val="009F5E53"/>
    <w:rsid w:val="00A10090"/>
    <w:rsid w:val="00A44EED"/>
    <w:rsid w:val="00A6670B"/>
    <w:rsid w:val="00A7449B"/>
    <w:rsid w:val="00AB221C"/>
    <w:rsid w:val="00AD2FA6"/>
    <w:rsid w:val="00AE5E48"/>
    <w:rsid w:val="00B1386C"/>
    <w:rsid w:val="00B24AF0"/>
    <w:rsid w:val="00B356DE"/>
    <w:rsid w:val="00B56F22"/>
    <w:rsid w:val="00B75703"/>
    <w:rsid w:val="00B97DF3"/>
    <w:rsid w:val="00BA5C93"/>
    <w:rsid w:val="00BB43FE"/>
    <w:rsid w:val="00BC41E8"/>
    <w:rsid w:val="00BE693F"/>
    <w:rsid w:val="00BF1FF7"/>
    <w:rsid w:val="00BF5B43"/>
    <w:rsid w:val="00BF704C"/>
    <w:rsid w:val="00C10F2F"/>
    <w:rsid w:val="00C12804"/>
    <w:rsid w:val="00C157F3"/>
    <w:rsid w:val="00C20516"/>
    <w:rsid w:val="00C3040F"/>
    <w:rsid w:val="00C42A51"/>
    <w:rsid w:val="00C55677"/>
    <w:rsid w:val="00C60977"/>
    <w:rsid w:val="00C95AF2"/>
    <w:rsid w:val="00CA23D4"/>
    <w:rsid w:val="00CA6D4C"/>
    <w:rsid w:val="00CC1840"/>
    <w:rsid w:val="00CD61F5"/>
    <w:rsid w:val="00CD6738"/>
    <w:rsid w:val="00CD7CAA"/>
    <w:rsid w:val="00CE06D1"/>
    <w:rsid w:val="00CF40CD"/>
    <w:rsid w:val="00CF6EE3"/>
    <w:rsid w:val="00D002B3"/>
    <w:rsid w:val="00D17CA4"/>
    <w:rsid w:val="00D3131F"/>
    <w:rsid w:val="00D367CE"/>
    <w:rsid w:val="00D8392A"/>
    <w:rsid w:val="00DC63F8"/>
    <w:rsid w:val="00DF1F5C"/>
    <w:rsid w:val="00E002D6"/>
    <w:rsid w:val="00E042C3"/>
    <w:rsid w:val="00E0506A"/>
    <w:rsid w:val="00E05756"/>
    <w:rsid w:val="00E10653"/>
    <w:rsid w:val="00E1389B"/>
    <w:rsid w:val="00E17172"/>
    <w:rsid w:val="00E251CF"/>
    <w:rsid w:val="00E4588D"/>
    <w:rsid w:val="00E62873"/>
    <w:rsid w:val="00E63BD3"/>
    <w:rsid w:val="00E82FDB"/>
    <w:rsid w:val="00E90B1A"/>
    <w:rsid w:val="00EA4276"/>
    <w:rsid w:val="00EA5577"/>
    <w:rsid w:val="00ED071A"/>
    <w:rsid w:val="00ED1020"/>
    <w:rsid w:val="00ED1495"/>
    <w:rsid w:val="00ED2CB2"/>
    <w:rsid w:val="00ED5EE8"/>
    <w:rsid w:val="00EF28B5"/>
    <w:rsid w:val="00F344D4"/>
    <w:rsid w:val="00F44214"/>
    <w:rsid w:val="00F5393B"/>
    <w:rsid w:val="00F545D9"/>
    <w:rsid w:val="00F93562"/>
    <w:rsid w:val="00FD087D"/>
    <w:rsid w:val="00FE5557"/>
    <w:rsid w:val="00FF3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D8BF7-F90B-4D32-B4D9-53107386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08"/>
  </w:style>
  <w:style w:type="paragraph" w:styleId="1">
    <w:name w:val="heading 1"/>
    <w:basedOn w:val="a"/>
    <w:next w:val="a"/>
    <w:link w:val="10"/>
    <w:qFormat/>
    <w:rsid w:val="00ED5EE8"/>
    <w:pPr>
      <w:widowControl w:val="0"/>
      <w:numPr>
        <w:numId w:val="5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F374F"/>
    <w:pPr>
      <w:keepNext/>
      <w:spacing w:after="0" w:line="240" w:lineRule="auto"/>
      <w:ind w:left="6237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E1F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nhideWhenUsed/>
    <w:rsid w:val="004E1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E1FC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66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D2FA6"/>
    <w:pPr>
      <w:ind w:left="720"/>
      <w:contextualSpacing/>
    </w:pPr>
  </w:style>
  <w:style w:type="character" w:styleId="a8">
    <w:name w:val="Hyperlink"/>
    <w:basedOn w:val="a0"/>
    <w:unhideWhenUsed/>
    <w:rsid w:val="002020F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D5EE8"/>
    <w:rPr>
      <w:rFonts w:ascii="Arial" w:eastAsia="Times New Roman" w:hAnsi="Arial" w:cs="Arial"/>
      <w:b/>
      <w:bCs/>
      <w:color w:val="000080"/>
      <w:lang w:eastAsia="ar-SA"/>
    </w:rPr>
  </w:style>
  <w:style w:type="character" w:customStyle="1" w:styleId="WW8Num1z0">
    <w:name w:val="WW8Num1z0"/>
    <w:rsid w:val="00ED5EE8"/>
    <w:rPr>
      <w:rFonts w:hint="default"/>
    </w:rPr>
  </w:style>
  <w:style w:type="character" w:customStyle="1" w:styleId="WW8Num1z1">
    <w:name w:val="WW8Num1z1"/>
    <w:rsid w:val="00ED5EE8"/>
  </w:style>
  <w:style w:type="character" w:customStyle="1" w:styleId="WW8Num1z2">
    <w:name w:val="WW8Num1z2"/>
    <w:rsid w:val="00ED5EE8"/>
  </w:style>
  <w:style w:type="character" w:customStyle="1" w:styleId="WW8Num1z3">
    <w:name w:val="WW8Num1z3"/>
    <w:rsid w:val="00ED5EE8"/>
  </w:style>
  <w:style w:type="character" w:customStyle="1" w:styleId="WW8Num1z4">
    <w:name w:val="WW8Num1z4"/>
    <w:rsid w:val="00ED5EE8"/>
  </w:style>
  <w:style w:type="character" w:customStyle="1" w:styleId="WW8Num1z5">
    <w:name w:val="WW8Num1z5"/>
    <w:rsid w:val="00ED5EE8"/>
  </w:style>
  <w:style w:type="character" w:customStyle="1" w:styleId="WW8Num1z6">
    <w:name w:val="WW8Num1z6"/>
    <w:rsid w:val="00ED5EE8"/>
  </w:style>
  <w:style w:type="character" w:customStyle="1" w:styleId="WW8Num1z7">
    <w:name w:val="WW8Num1z7"/>
    <w:rsid w:val="00ED5EE8"/>
  </w:style>
  <w:style w:type="character" w:customStyle="1" w:styleId="WW8Num1z8">
    <w:name w:val="WW8Num1z8"/>
    <w:rsid w:val="00ED5EE8"/>
  </w:style>
  <w:style w:type="character" w:customStyle="1" w:styleId="WW8Num2z0">
    <w:name w:val="WW8Num2z0"/>
    <w:rsid w:val="00ED5EE8"/>
    <w:rPr>
      <w:rFonts w:ascii="Symbol" w:hAnsi="Symbol" w:cs="Symbol" w:hint="default"/>
      <w:sz w:val="20"/>
    </w:rPr>
  </w:style>
  <w:style w:type="character" w:customStyle="1" w:styleId="WW8Num3z0">
    <w:name w:val="WW8Num3z0"/>
    <w:rsid w:val="00ED5EE8"/>
    <w:rPr>
      <w:rFonts w:hint="default"/>
    </w:rPr>
  </w:style>
  <w:style w:type="character" w:customStyle="1" w:styleId="WW8Num2z1">
    <w:name w:val="WW8Num2z1"/>
    <w:rsid w:val="00ED5EE8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D5EE8"/>
    <w:rPr>
      <w:rFonts w:ascii="Wingdings" w:hAnsi="Wingdings" w:cs="Wingdings" w:hint="default"/>
      <w:sz w:val="20"/>
    </w:rPr>
  </w:style>
  <w:style w:type="character" w:customStyle="1" w:styleId="WW8Num3z1">
    <w:name w:val="WW8Num3z1"/>
    <w:rsid w:val="00ED5EE8"/>
  </w:style>
  <w:style w:type="character" w:customStyle="1" w:styleId="WW8Num3z2">
    <w:name w:val="WW8Num3z2"/>
    <w:rsid w:val="00ED5EE8"/>
  </w:style>
  <w:style w:type="character" w:customStyle="1" w:styleId="WW8Num3z3">
    <w:name w:val="WW8Num3z3"/>
    <w:rsid w:val="00ED5EE8"/>
  </w:style>
  <w:style w:type="character" w:customStyle="1" w:styleId="WW8Num3z4">
    <w:name w:val="WW8Num3z4"/>
    <w:rsid w:val="00ED5EE8"/>
  </w:style>
  <w:style w:type="character" w:customStyle="1" w:styleId="WW8Num3z5">
    <w:name w:val="WW8Num3z5"/>
    <w:rsid w:val="00ED5EE8"/>
  </w:style>
  <w:style w:type="character" w:customStyle="1" w:styleId="WW8Num3z6">
    <w:name w:val="WW8Num3z6"/>
    <w:rsid w:val="00ED5EE8"/>
  </w:style>
  <w:style w:type="character" w:customStyle="1" w:styleId="WW8Num3z7">
    <w:name w:val="WW8Num3z7"/>
    <w:rsid w:val="00ED5EE8"/>
  </w:style>
  <w:style w:type="character" w:customStyle="1" w:styleId="WW8Num3z8">
    <w:name w:val="WW8Num3z8"/>
    <w:rsid w:val="00ED5EE8"/>
  </w:style>
  <w:style w:type="character" w:customStyle="1" w:styleId="WW8Num4z0">
    <w:name w:val="WW8Num4z0"/>
    <w:rsid w:val="00ED5EE8"/>
    <w:rPr>
      <w:rFonts w:ascii="Times New Roman" w:hAnsi="Times New Roman" w:cs="Times New Roman" w:hint="default"/>
    </w:rPr>
  </w:style>
  <w:style w:type="character" w:customStyle="1" w:styleId="WW8Num4z1">
    <w:name w:val="WW8Num4z1"/>
    <w:rsid w:val="00ED5EE8"/>
  </w:style>
  <w:style w:type="character" w:customStyle="1" w:styleId="WW8Num4z2">
    <w:name w:val="WW8Num4z2"/>
    <w:rsid w:val="00ED5EE8"/>
  </w:style>
  <w:style w:type="character" w:customStyle="1" w:styleId="WW8Num4z3">
    <w:name w:val="WW8Num4z3"/>
    <w:rsid w:val="00ED5EE8"/>
  </w:style>
  <w:style w:type="character" w:customStyle="1" w:styleId="WW8Num4z4">
    <w:name w:val="WW8Num4z4"/>
    <w:rsid w:val="00ED5EE8"/>
  </w:style>
  <w:style w:type="character" w:customStyle="1" w:styleId="WW8Num4z5">
    <w:name w:val="WW8Num4z5"/>
    <w:rsid w:val="00ED5EE8"/>
  </w:style>
  <w:style w:type="character" w:customStyle="1" w:styleId="WW8Num4z6">
    <w:name w:val="WW8Num4z6"/>
    <w:rsid w:val="00ED5EE8"/>
  </w:style>
  <w:style w:type="character" w:customStyle="1" w:styleId="WW8Num4z7">
    <w:name w:val="WW8Num4z7"/>
    <w:rsid w:val="00ED5EE8"/>
  </w:style>
  <w:style w:type="character" w:customStyle="1" w:styleId="WW8Num4z8">
    <w:name w:val="WW8Num4z8"/>
    <w:rsid w:val="00ED5EE8"/>
  </w:style>
  <w:style w:type="character" w:customStyle="1" w:styleId="WW8Num5z0">
    <w:name w:val="WW8Num5z0"/>
    <w:rsid w:val="00ED5EE8"/>
    <w:rPr>
      <w:rFonts w:ascii="Times New Roman" w:hAnsi="Times New Roman" w:cs="Times New Roman" w:hint="default"/>
      <w:sz w:val="28"/>
      <w:szCs w:val="28"/>
    </w:rPr>
  </w:style>
  <w:style w:type="character" w:customStyle="1" w:styleId="WW8Num5z1">
    <w:name w:val="WW8Num5z1"/>
    <w:rsid w:val="00ED5EE8"/>
  </w:style>
  <w:style w:type="character" w:customStyle="1" w:styleId="WW8Num5z2">
    <w:name w:val="WW8Num5z2"/>
    <w:rsid w:val="00ED5EE8"/>
  </w:style>
  <w:style w:type="character" w:customStyle="1" w:styleId="WW8Num5z3">
    <w:name w:val="WW8Num5z3"/>
    <w:rsid w:val="00ED5EE8"/>
  </w:style>
  <w:style w:type="character" w:customStyle="1" w:styleId="WW8Num5z4">
    <w:name w:val="WW8Num5z4"/>
    <w:rsid w:val="00ED5EE8"/>
  </w:style>
  <w:style w:type="character" w:customStyle="1" w:styleId="WW8Num5z5">
    <w:name w:val="WW8Num5z5"/>
    <w:rsid w:val="00ED5EE8"/>
  </w:style>
  <w:style w:type="character" w:customStyle="1" w:styleId="WW8Num5z6">
    <w:name w:val="WW8Num5z6"/>
    <w:rsid w:val="00ED5EE8"/>
  </w:style>
  <w:style w:type="character" w:customStyle="1" w:styleId="WW8Num5z7">
    <w:name w:val="WW8Num5z7"/>
    <w:rsid w:val="00ED5EE8"/>
  </w:style>
  <w:style w:type="character" w:customStyle="1" w:styleId="WW8Num5z8">
    <w:name w:val="WW8Num5z8"/>
    <w:rsid w:val="00ED5EE8"/>
  </w:style>
  <w:style w:type="character" w:customStyle="1" w:styleId="WW8Num6z0">
    <w:name w:val="WW8Num6z0"/>
    <w:rsid w:val="00ED5EE8"/>
    <w:rPr>
      <w:rFonts w:hint="default"/>
    </w:rPr>
  </w:style>
  <w:style w:type="character" w:customStyle="1" w:styleId="WW8Num6z1">
    <w:name w:val="WW8Num6z1"/>
    <w:rsid w:val="00ED5EE8"/>
  </w:style>
  <w:style w:type="character" w:customStyle="1" w:styleId="WW8Num6z2">
    <w:name w:val="WW8Num6z2"/>
    <w:rsid w:val="00ED5EE8"/>
  </w:style>
  <w:style w:type="character" w:customStyle="1" w:styleId="WW8Num6z3">
    <w:name w:val="WW8Num6z3"/>
    <w:rsid w:val="00ED5EE8"/>
  </w:style>
  <w:style w:type="character" w:customStyle="1" w:styleId="WW8Num6z4">
    <w:name w:val="WW8Num6z4"/>
    <w:rsid w:val="00ED5EE8"/>
  </w:style>
  <w:style w:type="character" w:customStyle="1" w:styleId="WW8Num6z5">
    <w:name w:val="WW8Num6z5"/>
    <w:rsid w:val="00ED5EE8"/>
  </w:style>
  <w:style w:type="character" w:customStyle="1" w:styleId="WW8Num6z6">
    <w:name w:val="WW8Num6z6"/>
    <w:rsid w:val="00ED5EE8"/>
  </w:style>
  <w:style w:type="character" w:customStyle="1" w:styleId="WW8Num6z7">
    <w:name w:val="WW8Num6z7"/>
    <w:rsid w:val="00ED5EE8"/>
  </w:style>
  <w:style w:type="character" w:customStyle="1" w:styleId="WW8Num6z8">
    <w:name w:val="WW8Num6z8"/>
    <w:rsid w:val="00ED5EE8"/>
  </w:style>
  <w:style w:type="character" w:customStyle="1" w:styleId="WW8Num7z0">
    <w:name w:val="WW8Num7z0"/>
    <w:rsid w:val="00ED5EE8"/>
    <w:rPr>
      <w:rFonts w:hint="default"/>
    </w:rPr>
  </w:style>
  <w:style w:type="character" w:customStyle="1" w:styleId="11">
    <w:name w:val="Основной шрифт абзаца1"/>
    <w:rsid w:val="00ED5EE8"/>
  </w:style>
  <w:style w:type="character" w:styleId="a9">
    <w:name w:val="page number"/>
    <w:basedOn w:val="11"/>
    <w:rsid w:val="00ED5EE8"/>
  </w:style>
  <w:style w:type="character" w:customStyle="1" w:styleId="aa">
    <w:name w:val="Верхний колонтитул Знак"/>
    <w:rsid w:val="00ED5EE8"/>
    <w:rPr>
      <w:sz w:val="24"/>
      <w:szCs w:val="24"/>
    </w:rPr>
  </w:style>
  <w:style w:type="character" w:customStyle="1" w:styleId="apple-converted-space">
    <w:name w:val="apple-converted-space"/>
    <w:basedOn w:val="11"/>
    <w:rsid w:val="00ED5EE8"/>
  </w:style>
  <w:style w:type="character" w:customStyle="1" w:styleId="ab">
    <w:name w:val="Основной текст Знак"/>
    <w:rsid w:val="00ED5EE8"/>
    <w:rPr>
      <w:sz w:val="28"/>
      <w:szCs w:val="24"/>
    </w:rPr>
  </w:style>
  <w:style w:type="character" w:customStyle="1" w:styleId="ac">
    <w:name w:val="Нижний колонтитул Знак"/>
    <w:rsid w:val="00ED5EE8"/>
    <w:rPr>
      <w:sz w:val="24"/>
      <w:szCs w:val="24"/>
    </w:rPr>
  </w:style>
  <w:style w:type="character" w:customStyle="1" w:styleId="ad">
    <w:name w:val="Схема документа Знак"/>
    <w:rsid w:val="00ED5EE8"/>
    <w:rPr>
      <w:rFonts w:ascii="Tahoma" w:hAnsi="Tahoma" w:cs="Tahoma"/>
      <w:sz w:val="16"/>
      <w:szCs w:val="16"/>
    </w:rPr>
  </w:style>
  <w:style w:type="character" w:styleId="ae">
    <w:name w:val="Strong"/>
    <w:uiPriority w:val="22"/>
    <w:qFormat/>
    <w:rsid w:val="00ED5EE8"/>
    <w:rPr>
      <w:b/>
      <w:bCs/>
    </w:rPr>
  </w:style>
  <w:style w:type="paragraph" w:customStyle="1" w:styleId="af">
    <w:name w:val="Заголовок"/>
    <w:basedOn w:val="a"/>
    <w:next w:val="af0"/>
    <w:rsid w:val="00ED5EE8"/>
    <w:pPr>
      <w:keepNext/>
      <w:suppressAutoHyphens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0">
    <w:name w:val="Body Text"/>
    <w:basedOn w:val="a"/>
    <w:link w:val="12"/>
    <w:rsid w:val="00ED5EE8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2">
    <w:name w:val="Основной текст Знак1"/>
    <w:basedOn w:val="a0"/>
    <w:link w:val="af0"/>
    <w:rsid w:val="00ED5EE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List"/>
    <w:basedOn w:val="af0"/>
    <w:rsid w:val="00ED5EE8"/>
    <w:rPr>
      <w:rFonts w:cs="Arial"/>
    </w:rPr>
  </w:style>
  <w:style w:type="paragraph" w:customStyle="1" w:styleId="13">
    <w:name w:val="Название1"/>
    <w:basedOn w:val="a"/>
    <w:rsid w:val="00ED5EE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ED5EE8"/>
    <w:pPr>
      <w:suppressLineNumbers/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customStyle="1" w:styleId="af2">
    <w:name w:val="Таблицы (моноширинный)"/>
    <w:basedOn w:val="a"/>
    <w:next w:val="a"/>
    <w:rsid w:val="00ED5EE8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lang w:eastAsia="ar-SA"/>
    </w:rPr>
  </w:style>
  <w:style w:type="paragraph" w:customStyle="1" w:styleId="15">
    <w:name w:val="обычный_1 Знак Знак Знак Знак Знак Знак Знак Знак Знак"/>
    <w:basedOn w:val="a"/>
    <w:rsid w:val="00ED5EE8"/>
    <w:pPr>
      <w:suppressAutoHyphens/>
      <w:spacing w:before="280" w:after="280" w:line="240" w:lineRule="auto"/>
      <w:jc w:val="both"/>
    </w:pPr>
    <w:rPr>
      <w:rFonts w:ascii="Tahoma" w:eastAsia="Times New Roman" w:hAnsi="Tahoma" w:cs="Tahoma"/>
      <w:sz w:val="20"/>
      <w:szCs w:val="20"/>
      <w:lang w:val="en-US" w:eastAsia="ar-SA"/>
    </w:rPr>
  </w:style>
  <w:style w:type="paragraph" w:styleId="af3">
    <w:name w:val="header"/>
    <w:basedOn w:val="a"/>
    <w:link w:val="16"/>
    <w:rsid w:val="00ED5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6">
    <w:name w:val="Верхний колонтитул Знак1"/>
    <w:basedOn w:val="a0"/>
    <w:link w:val="af3"/>
    <w:rsid w:val="00ED5E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17"/>
    <w:rsid w:val="00ED5E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7">
    <w:name w:val="Нижний колонтитул Знак1"/>
    <w:basedOn w:val="a0"/>
    <w:link w:val="af4"/>
    <w:rsid w:val="00ED5E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D5EE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ED5E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8">
    <w:name w:val="Знак1"/>
    <w:basedOn w:val="a"/>
    <w:next w:val="a"/>
    <w:rsid w:val="00ED5EE8"/>
    <w:pPr>
      <w:suppressAutoHyphens/>
      <w:spacing w:after="160" w:line="240" w:lineRule="exact"/>
    </w:pPr>
    <w:rPr>
      <w:rFonts w:ascii="Arial" w:eastAsia="Times New Roman" w:hAnsi="Arial" w:cs="Arial"/>
      <w:sz w:val="20"/>
      <w:szCs w:val="20"/>
      <w:lang w:val="en-US" w:eastAsia="ar-SA"/>
    </w:rPr>
  </w:style>
  <w:style w:type="paragraph" w:customStyle="1" w:styleId="fn2r">
    <w:name w:val="fn2r"/>
    <w:basedOn w:val="a"/>
    <w:rsid w:val="00ED5E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ED5E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5">
    <w:name w:val="No Spacing"/>
    <w:uiPriority w:val="1"/>
    <w:qFormat/>
    <w:rsid w:val="00ED5EE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af6">
    <w:name w:val="Нормальный (таблица)"/>
    <w:basedOn w:val="a"/>
    <w:next w:val="a"/>
    <w:rsid w:val="00ED5EE8"/>
    <w:pPr>
      <w:widowControl w:val="0"/>
      <w:suppressAutoHyphens/>
      <w:autoSpaceDE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ar-SA"/>
    </w:rPr>
  </w:style>
  <w:style w:type="paragraph" w:styleId="af7">
    <w:name w:val="Normal (Web)"/>
    <w:basedOn w:val="a"/>
    <w:rsid w:val="00ED5EE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9">
    <w:name w:val="Схема документа1"/>
    <w:basedOn w:val="a"/>
    <w:rsid w:val="00ED5EE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8">
    <w:name w:val="Содержимое таблицы"/>
    <w:basedOn w:val="a"/>
    <w:rsid w:val="00ED5EE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ED5EE8"/>
    <w:pPr>
      <w:jc w:val="center"/>
    </w:pPr>
    <w:rPr>
      <w:b/>
      <w:bCs/>
    </w:rPr>
  </w:style>
  <w:style w:type="paragraph" w:styleId="afa">
    <w:name w:val="Body Text Indent"/>
    <w:basedOn w:val="a"/>
    <w:link w:val="afb"/>
    <w:uiPriority w:val="99"/>
    <w:unhideWhenUsed/>
    <w:rsid w:val="002F374F"/>
    <w:pPr>
      <w:spacing w:after="0" w:line="240" w:lineRule="auto"/>
      <w:ind w:left="510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2F374F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74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ksp16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609C2-16B8-46AA-8B98-92A758BE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10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11</cp:revision>
  <cp:lastPrinted>2020-05-29T11:27:00Z</cp:lastPrinted>
  <dcterms:created xsi:type="dcterms:W3CDTF">2021-01-25T05:59:00Z</dcterms:created>
  <dcterms:modified xsi:type="dcterms:W3CDTF">2021-02-10T08:10:00Z</dcterms:modified>
</cp:coreProperties>
</file>