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 №207 от 07.12.18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вского сельского поселения от 19 октября 2018 года           №160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муниципальной программы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Константиновского сельского поселения Курганинского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«Развитие культуры в Константиновском 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2019-2021</w:t>
      </w:r>
      <w:r w:rsidRPr="009C64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годы.</w:t>
      </w: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C6491" w:rsidRPr="009C6491" w:rsidRDefault="009C6491" w:rsidP="009C6491">
      <w:pP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Константиновского сельского поселения Курганинского района от 30</w:t>
      </w:r>
      <w:r w:rsidRPr="009C64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декабря 2014 года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</w:t>
      </w:r>
      <w:r w:rsidRPr="009C6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п о с т а н о в л я ю:</w:t>
      </w:r>
    </w:p>
    <w:p w:rsidR="009C6491" w:rsidRPr="009C6491" w:rsidRDefault="009C6491" w:rsidP="009C64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1. Внести изменения в постановление администрации Константино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вского сельского поселения от 19 октября 2018 года №160</w:t>
      </w:r>
      <w:r w:rsidRPr="009C6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муниципальной 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>программы Константиновского сельского поселения Курганинского района "Развитие культуры в Константиновском сельском поселен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Курганинского района» на 2019-2021</w:t>
      </w:r>
      <w:r w:rsidRPr="009C6491">
        <w:rPr>
          <w:rFonts w:ascii="Times New Roman" w:eastAsia="Calibri" w:hAnsi="Times New Roman" w:cs="Times New Roman"/>
          <w:bCs/>
          <w:sz w:val="28"/>
          <w:szCs w:val="28"/>
        </w:rPr>
        <w:t xml:space="preserve"> годы» и утвердить приложение в новой редакции (прилагается).</w:t>
      </w:r>
    </w:p>
    <w:p w:rsidR="009C6491" w:rsidRPr="009C6491" w:rsidRDefault="009C6491" w:rsidP="009C649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C6491">
        <w:rPr>
          <w:rFonts w:ascii="Calibri" w:eastAsia="Calibri" w:hAnsi="Calibri" w:cs="Times New Roman"/>
        </w:rPr>
        <w:t xml:space="preserve">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вступает в силу с 1 января 2019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 района о бюджете на     2019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год.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9C6491" w:rsidRPr="009C6491" w:rsidRDefault="009C6491" w:rsidP="009C6491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649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П.М. Ильинов</w:t>
      </w: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C6491" w:rsidRPr="009C6491" w:rsidRDefault="009C6491" w:rsidP="009C649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491" w:rsidRPr="009C6491" w:rsidRDefault="009C6491" w:rsidP="009C64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Э.П. Пономарева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491" w:rsidRDefault="009C6491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26450,1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C6491"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 xml:space="preserve">ся </w:t>
      </w:r>
      <w:r w:rsidRPr="00B946B5">
        <w:rPr>
          <w:rFonts w:ascii="Times New Roman" w:hAnsi="Times New Roman"/>
          <w:sz w:val="28"/>
          <w:szCs w:val="28"/>
        </w:rPr>
        <w:lastRenderedPageBreak/>
        <w:t>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9964C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6C7EC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6C7EC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9964C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9964C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6C7EC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6C7EC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6C7EC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9964C8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</w:t>
            </w: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9964C8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FE4C50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9964C8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EE47E6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Pr="00FE4C50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67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7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8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Pr="006A4E0A" w:rsidRDefault="009964C8" w:rsidP="0099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C8" w:rsidRDefault="009964C8" w:rsidP="0099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AD07AC">
        <w:rPr>
          <w:rFonts w:ascii="Times New Roman" w:hAnsi="Times New Roman" w:cs="Times New Roman"/>
          <w:sz w:val="28"/>
          <w:szCs w:val="28"/>
        </w:rPr>
        <w:t>26450,1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AD07AC">
        <w:rPr>
          <w:rFonts w:ascii="Times New Roman" w:hAnsi="Times New Roman" w:cs="Times New Roman"/>
          <w:sz w:val="28"/>
          <w:szCs w:val="28"/>
        </w:rPr>
        <w:t>8816,7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AD07AC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AD07AC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7D4005" w:rsidRPr="00D47AA3" w:rsidTr="00AD0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22400,4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AD07AC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AD07AC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AD07AC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7466,8</w:t>
            </w:r>
          </w:p>
        </w:tc>
      </w:tr>
      <w:tr w:rsidR="007D4005" w:rsidRPr="00D47AA3" w:rsidTr="00AD0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1329,9</w:t>
            </w:r>
          </w:p>
        </w:tc>
      </w:tr>
      <w:tr w:rsidR="007D4005" w:rsidRPr="00D47AA3" w:rsidTr="00AD0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D47AA3" w:rsidTr="00AD07AC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6C7ECE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6C7ECE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8816,7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Т.В. Половинкина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8C" w:rsidRDefault="00E03D8C" w:rsidP="00C21010">
      <w:r>
        <w:separator/>
      </w:r>
    </w:p>
  </w:endnote>
  <w:endnote w:type="continuationSeparator" w:id="0">
    <w:p w:rsidR="00E03D8C" w:rsidRDefault="00E03D8C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8C" w:rsidRDefault="00E03D8C" w:rsidP="00C21010">
      <w:r>
        <w:separator/>
      </w:r>
    </w:p>
  </w:footnote>
  <w:footnote w:type="continuationSeparator" w:id="0">
    <w:p w:rsidR="00E03D8C" w:rsidRDefault="00E03D8C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0F76"/>
    <w:rsid w:val="006B473F"/>
    <w:rsid w:val="006B72A6"/>
    <w:rsid w:val="006C19F4"/>
    <w:rsid w:val="006C3753"/>
    <w:rsid w:val="006C7ECE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964C8"/>
    <w:rsid w:val="009A384F"/>
    <w:rsid w:val="009B0936"/>
    <w:rsid w:val="009B5112"/>
    <w:rsid w:val="009C0F8F"/>
    <w:rsid w:val="009C35C9"/>
    <w:rsid w:val="009C6491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07A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7F29"/>
    <w:rsid w:val="00E03D8C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4582-C126-46FE-A501-9FD798F8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53</cp:revision>
  <cp:lastPrinted>2019-02-14T12:01:00Z</cp:lastPrinted>
  <dcterms:created xsi:type="dcterms:W3CDTF">2016-01-11T12:25:00Z</dcterms:created>
  <dcterms:modified xsi:type="dcterms:W3CDTF">2019-02-18T11:58:00Z</dcterms:modified>
</cp:coreProperties>
</file>